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A6737" w14:textId="2534A2FF" w:rsidR="00C62768" w:rsidRDefault="00FD482C" w:rsidP="00644A76">
      <w:pPr>
        <w:spacing w:line="240" w:lineRule="auto"/>
      </w:pPr>
      <w:r>
        <w:t xml:space="preserve">ED </w:t>
      </w:r>
      <w:r w:rsidR="00964888">
        <w:t xml:space="preserve">Report </w:t>
      </w:r>
      <w:r w:rsidR="00815B28">
        <w:t>Feb</w:t>
      </w:r>
      <w:r w:rsidR="009E3C2D">
        <w:t xml:space="preserve"> </w:t>
      </w:r>
      <w:r w:rsidR="0010727B">
        <w:t>202</w:t>
      </w:r>
      <w:r w:rsidR="009E3C2D">
        <w:t>2</w:t>
      </w:r>
    </w:p>
    <w:p w14:paraId="5C768D02" w14:textId="77777777" w:rsidR="00644A76" w:rsidRPr="00217965" w:rsidRDefault="00644A76" w:rsidP="00874FD7">
      <w:pPr>
        <w:spacing w:after="0" w:line="240" w:lineRule="auto"/>
        <w:rPr>
          <w:b/>
        </w:rPr>
      </w:pPr>
      <w:r w:rsidRPr="00217965">
        <w:rPr>
          <w:b/>
        </w:rPr>
        <w:t>C4C</w:t>
      </w:r>
    </w:p>
    <w:p w14:paraId="4B0C725F" w14:textId="77777777" w:rsidR="00644A76" w:rsidRDefault="00644A76" w:rsidP="00874FD7">
      <w:pPr>
        <w:spacing w:after="0" w:line="240" w:lineRule="auto"/>
        <w:rPr>
          <w:b/>
        </w:rPr>
      </w:pPr>
      <w:r>
        <w:tab/>
      </w:r>
      <w:r>
        <w:rPr>
          <w:b/>
        </w:rPr>
        <w:t>Museum:</w:t>
      </w:r>
    </w:p>
    <w:p w14:paraId="0EE172DE" w14:textId="63C67ED9" w:rsidR="00061FD9" w:rsidRDefault="00815B28" w:rsidP="00E81192">
      <w:pPr>
        <w:spacing w:after="0" w:line="240" w:lineRule="auto"/>
        <w:ind w:left="720"/>
      </w:pPr>
      <w:r>
        <w:t xml:space="preserve">The Museum had a great turnout for the Olympic </w:t>
      </w:r>
      <w:r w:rsidR="0025554D">
        <w:t>Winter Fest</w:t>
      </w:r>
      <w:r w:rsidR="00C610B3">
        <w:t>. I hope everyone had a chance to attend.</w:t>
      </w:r>
    </w:p>
    <w:p w14:paraId="26527548" w14:textId="70F7DCD6" w:rsidR="00797C81" w:rsidRDefault="00797C81" w:rsidP="00797C81">
      <w:pPr>
        <w:spacing w:after="0" w:line="240" w:lineRule="auto"/>
      </w:pPr>
    </w:p>
    <w:p w14:paraId="446A0454" w14:textId="77777777" w:rsidR="00644A76" w:rsidRDefault="00644A76" w:rsidP="00797C81">
      <w:pPr>
        <w:spacing w:after="0" w:line="240" w:lineRule="auto"/>
        <w:ind w:firstLine="720"/>
        <w:rPr>
          <w:b/>
        </w:rPr>
      </w:pPr>
      <w:r>
        <w:rPr>
          <w:b/>
        </w:rPr>
        <w:t>AFA:</w:t>
      </w:r>
    </w:p>
    <w:p w14:paraId="757E4C07" w14:textId="14D9F0B3" w:rsidR="007F2E08" w:rsidRDefault="00C610B3" w:rsidP="00874FD7">
      <w:pPr>
        <w:spacing w:after="0" w:line="240" w:lineRule="auto"/>
        <w:ind w:left="720"/>
      </w:pPr>
      <w:r>
        <w:t>Bonds are closed</w:t>
      </w:r>
      <w:r w:rsidR="0027241B">
        <w:t xml:space="preserve">! </w:t>
      </w:r>
    </w:p>
    <w:p w14:paraId="3CF385F2" w14:textId="6C4E4826" w:rsidR="00587B26" w:rsidRPr="00183D5A" w:rsidRDefault="00587B26" w:rsidP="00183D5A">
      <w:pPr>
        <w:spacing w:after="0" w:line="240" w:lineRule="auto"/>
        <w:ind w:left="720"/>
      </w:pPr>
    </w:p>
    <w:p w14:paraId="656671C0" w14:textId="0EB1D705" w:rsidR="00644A76" w:rsidRPr="00797C81" w:rsidRDefault="00644A76" w:rsidP="00874FD7">
      <w:pPr>
        <w:spacing w:after="0" w:line="240" w:lineRule="auto"/>
        <w:ind w:left="720"/>
        <w:rPr>
          <w:b/>
        </w:rPr>
      </w:pPr>
      <w:r w:rsidRPr="00797C81">
        <w:rPr>
          <w:b/>
        </w:rPr>
        <w:t>Stadium</w:t>
      </w:r>
      <w:r w:rsidR="00D76E0A">
        <w:rPr>
          <w:b/>
        </w:rPr>
        <w:t>/Arena</w:t>
      </w:r>
      <w:r w:rsidRPr="00797C81">
        <w:rPr>
          <w:b/>
        </w:rPr>
        <w:t>:</w:t>
      </w:r>
    </w:p>
    <w:p w14:paraId="7B9AFFBF" w14:textId="0793B014" w:rsidR="00F514E0" w:rsidRDefault="007A572C" w:rsidP="007034FA">
      <w:pPr>
        <w:spacing w:after="0" w:line="240" w:lineRule="auto"/>
        <w:ind w:left="720"/>
      </w:pPr>
      <w:r>
        <w:t>No New Updates</w:t>
      </w:r>
    </w:p>
    <w:p w14:paraId="736A57AE" w14:textId="77777777" w:rsidR="00E91E32" w:rsidRDefault="00E91E32" w:rsidP="00F514E0">
      <w:pPr>
        <w:spacing w:after="0" w:line="240" w:lineRule="auto"/>
      </w:pPr>
    </w:p>
    <w:p w14:paraId="5E1353D7" w14:textId="3D3B230A" w:rsidR="00E91E32" w:rsidRDefault="00E91E32" w:rsidP="007034FA">
      <w:pPr>
        <w:spacing w:after="0" w:line="240" w:lineRule="auto"/>
        <w:ind w:left="720"/>
        <w:rPr>
          <w:b/>
        </w:rPr>
      </w:pPr>
      <w:r w:rsidRPr="00E91E32">
        <w:rPr>
          <w:b/>
        </w:rPr>
        <w:t>UCCS Hybl Sports Medicine</w:t>
      </w:r>
      <w:r>
        <w:rPr>
          <w:b/>
        </w:rPr>
        <w:t xml:space="preserve"> Center</w:t>
      </w:r>
      <w:r w:rsidRPr="00E91E32">
        <w:rPr>
          <w:b/>
        </w:rPr>
        <w:t>:</w:t>
      </w:r>
    </w:p>
    <w:p w14:paraId="24C640AD" w14:textId="7EFCA99D" w:rsidR="0027241B" w:rsidRDefault="00B85D79" w:rsidP="0027241B">
      <w:pPr>
        <w:spacing w:after="0" w:line="240" w:lineRule="auto"/>
        <w:ind w:left="720"/>
      </w:pPr>
      <w:r>
        <w:t>No new updates</w:t>
      </w:r>
    </w:p>
    <w:p w14:paraId="604D990B" w14:textId="77777777" w:rsidR="0010727B" w:rsidRDefault="0010727B" w:rsidP="008426D3">
      <w:pPr>
        <w:spacing w:after="0" w:line="240" w:lineRule="auto"/>
        <w:rPr>
          <w:b/>
        </w:rPr>
      </w:pPr>
    </w:p>
    <w:p w14:paraId="30B3B57B" w14:textId="493A0F8E" w:rsidR="00644A76" w:rsidRPr="00797C81" w:rsidRDefault="008426D3" w:rsidP="008426D3">
      <w:pPr>
        <w:spacing w:after="0" w:line="240" w:lineRule="auto"/>
        <w:rPr>
          <w:b/>
        </w:rPr>
      </w:pPr>
      <w:r>
        <w:rPr>
          <w:b/>
        </w:rPr>
        <w:t>Vineyards</w:t>
      </w:r>
      <w:r w:rsidR="00644A76" w:rsidRPr="00797C81">
        <w:rPr>
          <w:b/>
        </w:rPr>
        <w:t xml:space="preserve"> </w:t>
      </w:r>
    </w:p>
    <w:p w14:paraId="05B45739" w14:textId="5E0D2D14" w:rsidR="00723FD1" w:rsidRDefault="0027241B" w:rsidP="00872FFD">
      <w:pPr>
        <w:spacing w:after="0" w:line="240" w:lineRule="auto"/>
        <w:ind w:left="720"/>
      </w:pPr>
      <w:r>
        <w:t>No New updates</w:t>
      </w:r>
    </w:p>
    <w:p w14:paraId="08E5CAE6" w14:textId="77777777" w:rsidR="009F14EB" w:rsidRDefault="009F14EB" w:rsidP="009F14EB">
      <w:pPr>
        <w:spacing w:after="0" w:line="240" w:lineRule="auto"/>
        <w:ind w:firstLine="720"/>
      </w:pPr>
    </w:p>
    <w:p w14:paraId="7282E71E" w14:textId="7CBC8925" w:rsidR="00723FD1" w:rsidRDefault="00723FD1" w:rsidP="00874FD7">
      <w:pPr>
        <w:spacing w:after="0" w:line="240" w:lineRule="auto"/>
        <w:rPr>
          <w:b/>
        </w:rPr>
      </w:pPr>
      <w:r w:rsidRPr="00723FD1">
        <w:rPr>
          <w:b/>
        </w:rPr>
        <w:t>N. Nevada</w:t>
      </w:r>
      <w:r w:rsidR="00776D03">
        <w:rPr>
          <w:b/>
        </w:rPr>
        <w:t xml:space="preserve"> (University Village)</w:t>
      </w:r>
    </w:p>
    <w:p w14:paraId="065420A4" w14:textId="56F7654A" w:rsidR="00656523" w:rsidRDefault="00753B34" w:rsidP="0046593C">
      <w:pPr>
        <w:spacing w:after="0" w:line="240" w:lineRule="auto"/>
        <w:ind w:left="720"/>
      </w:pPr>
      <w:r>
        <w:t xml:space="preserve">New Pickleball courts going in the old Stein Mart </w:t>
      </w:r>
      <w:r w:rsidR="008E4232">
        <w:t>space.</w:t>
      </w:r>
      <w:r w:rsidR="00C43E00">
        <w:t xml:space="preserve"> No new updates with Lexus dealership.</w:t>
      </w:r>
    </w:p>
    <w:p w14:paraId="0EAEADF1" w14:textId="12FD7014" w:rsidR="008426D3" w:rsidRDefault="00061FD9" w:rsidP="0046593C">
      <w:pPr>
        <w:spacing w:after="0" w:line="240" w:lineRule="auto"/>
        <w:ind w:left="720"/>
      </w:pPr>
      <w:r>
        <w:t xml:space="preserve"> </w:t>
      </w:r>
    </w:p>
    <w:p w14:paraId="5E53AF6B" w14:textId="77777777" w:rsidR="008426D3" w:rsidRDefault="008426D3" w:rsidP="00874FD7">
      <w:pPr>
        <w:spacing w:after="0" w:line="240" w:lineRule="auto"/>
        <w:rPr>
          <w:b/>
        </w:rPr>
      </w:pPr>
      <w:r w:rsidRPr="008426D3">
        <w:rPr>
          <w:b/>
        </w:rPr>
        <w:t>Polaris Pointe:</w:t>
      </w:r>
    </w:p>
    <w:p w14:paraId="56FB06A8" w14:textId="68C7C206" w:rsidR="003F18CB" w:rsidRDefault="00C43E00" w:rsidP="009371E4">
      <w:pPr>
        <w:spacing w:after="0" w:line="240" w:lineRule="auto"/>
        <w:ind w:left="720"/>
      </w:pPr>
      <w:r>
        <w:t>Working on an outdoor amphitheater/concert area</w:t>
      </w:r>
      <w:r w:rsidR="000A67B3">
        <w:t xml:space="preserve"> (6,000 seat) with a 300 space 3-story parking garage. Neighboring feedback has been good.</w:t>
      </w:r>
    </w:p>
    <w:p w14:paraId="59FC7F3B" w14:textId="77777777" w:rsidR="003F18CB" w:rsidRDefault="003F18CB" w:rsidP="009371E4">
      <w:pPr>
        <w:spacing w:after="0" w:line="240" w:lineRule="auto"/>
        <w:ind w:left="720"/>
      </w:pPr>
    </w:p>
    <w:p w14:paraId="6FE09455" w14:textId="3DA03EC9" w:rsidR="008426D3" w:rsidRPr="00E81192" w:rsidRDefault="008426D3" w:rsidP="00E81192">
      <w:pPr>
        <w:spacing w:after="0" w:line="240" w:lineRule="auto"/>
      </w:pPr>
      <w:r>
        <w:rPr>
          <w:b/>
        </w:rPr>
        <w:t>Gold Hill Mesa:</w:t>
      </w:r>
    </w:p>
    <w:p w14:paraId="15A781FC" w14:textId="6C328C8C" w:rsidR="008426D3" w:rsidRDefault="00382CDC" w:rsidP="008426D3">
      <w:pPr>
        <w:spacing w:after="0" w:line="240" w:lineRule="auto"/>
        <w:ind w:left="720"/>
      </w:pPr>
      <w:r>
        <w:t>Blight study is complete and in front of the board for review. Impact report and but for tests coming next month.</w:t>
      </w:r>
    </w:p>
    <w:p w14:paraId="6A46D4A9" w14:textId="4FCE3901" w:rsidR="00382CDC" w:rsidRPr="008426D3" w:rsidRDefault="00382CDC" w:rsidP="008426D3">
      <w:pPr>
        <w:spacing w:after="0" w:line="240" w:lineRule="auto"/>
        <w:ind w:left="720"/>
      </w:pPr>
      <w:r>
        <w:t xml:space="preserve">Developer requested a shift of some properties from </w:t>
      </w:r>
      <w:r w:rsidR="00D946E7">
        <w:t>the original gold hill boundary to be amended earlier but we have strong sentime</w:t>
      </w:r>
      <w:r w:rsidR="00CD4A60">
        <w:t>nt from districts it would be better to run in parallel with the new commercial area.</w:t>
      </w:r>
    </w:p>
    <w:p w14:paraId="563252D3" w14:textId="77777777" w:rsidR="008426D3" w:rsidRDefault="008426D3" w:rsidP="00874FD7">
      <w:pPr>
        <w:spacing w:after="0" w:line="240" w:lineRule="auto"/>
        <w:rPr>
          <w:b/>
        </w:rPr>
      </w:pPr>
    </w:p>
    <w:p w14:paraId="63A03DEB" w14:textId="3B4DD750" w:rsidR="00644A76" w:rsidRPr="00797C81" w:rsidRDefault="003E7F25" w:rsidP="00874FD7">
      <w:pPr>
        <w:spacing w:after="0" w:line="240" w:lineRule="auto"/>
        <w:rPr>
          <w:b/>
        </w:rPr>
      </w:pPr>
      <w:r>
        <w:rPr>
          <w:b/>
        </w:rPr>
        <w:t>Weidner/</w:t>
      </w:r>
      <w:r w:rsidR="00644A76" w:rsidRPr="00797C81">
        <w:rPr>
          <w:b/>
        </w:rPr>
        <w:t>City Gate</w:t>
      </w:r>
    </w:p>
    <w:p w14:paraId="15745556" w14:textId="33B585AA" w:rsidR="00644A76" w:rsidRDefault="00CD4A60" w:rsidP="008426D3">
      <w:pPr>
        <w:spacing w:after="0" w:line="240" w:lineRule="auto"/>
        <w:ind w:left="720"/>
      </w:pPr>
      <w:r>
        <w:t>Actively having meetings</w:t>
      </w:r>
      <w:r w:rsidR="006B1DF2">
        <w:t>.</w:t>
      </w:r>
      <w:r>
        <w:t xml:space="preserve"> </w:t>
      </w:r>
      <w:r w:rsidR="00F13724">
        <w:t>Will have to find a new contact with PPLD.</w:t>
      </w:r>
    </w:p>
    <w:p w14:paraId="2AFA8C7A" w14:textId="77777777" w:rsidR="00797C81" w:rsidRDefault="00797C81" w:rsidP="00874FD7">
      <w:pPr>
        <w:spacing w:after="0" w:line="240" w:lineRule="auto"/>
      </w:pPr>
    </w:p>
    <w:p w14:paraId="68EBDBB1" w14:textId="77777777" w:rsidR="00644A76" w:rsidRPr="00797C81" w:rsidRDefault="00644A76" w:rsidP="00874FD7">
      <w:pPr>
        <w:spacing w:after="0" w:line="240" w:lineRule="auto"/>
        <w:rPr>
          <w:b/>
        </w:rPr>
      </w:pPr>
      <w:r w:rsidRPr="00797C81">
        <w:rPr>
          <w:b/>
        </w:rPr>
        <w:t>S. Nevada</w:t>
      </w:r>
    </w:p>
    <w:p w14:paraId="347E0F40" w14:textId="3AD146C4" w:rsidR="00AE38FE" w:rsidRDefault="00F13724" w:rsidP="00561927">
      <w:pPr>
        <w:spacing w:after="0" w:line="240" w:lineRule="auto"/>
        <w:ind w:left="720"/>
      </w:pPr>
      <w:r>
        <w:t xml:space="preserve">Based </w:t>
      </w:r>
      <w:proofErr w:type="gramStart"/>
      <w:r>
        <w:t>off of</w:t>
      </w:r>
      <w:proofErr w:type="gramEnd"/>
      <w:r>
        <w:t xml:space="preserve"> board feedback we will be inviting planning and traffic </w:t>
      </w:r>
      <w:r w:rsidR="007452E7">
        <w:t>present some updates outside of URA purview.</w:t>
      </w:r>
    </w:p>
    <w:p w14:paraId="797169CF" w14:textId="77777777" w:rsidR="00687D5D" w:rsidRDefault="00687D5D" w:rsidP="00874FD7">
      <w:pPr>
        <w:spacing w:after="0" w:line="240" w:lineRule="auto"/>
        <w:rPr>
          <w:b/>
        </w:rPr>
      </w:pPr>
    </w:p>
    <w:p w14:paraId="5F9A23FF" w14:textId="77777777" w:rsidR="00E450C0" w:rsidRPr="00797C81" w:rsidRDefault="00E450C0" w:rsidP="00874FD7">
      <w:pPr>
        <w:spacing w:after="0" w:line="240" w:lineRule="auto"/>
        <w:rPr>
          <w:b/>
        </w:rPr>
      </w:pPr>
      <w:r w:rsidRPr="00797C81">
        <w:rPr>
          <w:b/>
        </w:rPr>
        <w:t>City Auditorium</w:t>
      </w:r>
    </w:p>
    <w:p w14:paraId="43A4C187" w14:textId="7D26A62E" w:rsidR="00BA1830" w:rsidRDefault="007452E7" w:rsidP="00687D5D">
      <w:pPr>
        <w:spacing w:after="0" w:line="240" w:lineRule="auto"/>
        <w:ind w:left="720"/>
      </w:pPr>
      <w:r>
        <w:t>Transit Center Cooperation Agreement in front of the board at this meeting</w:t>
      </w:r>
      <w:r w:rsidR="00A42854">
        <w:t>.</w:t>
      </w:r>
    </w:p>
    <w:p w14:paraId="43582223" w14:textId="77777777" w:rsidR="00BA1830" w:rsidRDefault="00BA1830" w:rsidP="00687D5D">
      <w:pPr>
        <w:spacing w:after="0" w:line="240" w:lineRule="auto"/>
        <w:ind w:left="720"/>
      </w:pPr>
    </w:p>
    <w:p w14:paraId="44D15C02" w14:textId="3F1FA25A" w:rsidR="00644A76" w:rsidRDefault="00687D5D" w:rsidP="00874FD7">
      <w:pPr>
        <w:spacing w:after="0" w:line="240" w:lineRule="auto"/>
        <w:rPr>
          <w:b/>
        </w:rPr>
      </w:pPr>
      <w:r>
        <w:rPr>
          <w:b/>
        </w:rPr>
        <w:t>Museum and Park</w:t>
      </w:r>
    </w:p>
    <w:p w14:paraId="5DC03344" w14:textId="5CA6AD59" w:rsidR="00B316ED" w:rsidRDefault="007452E7" w:rsidP="00046607">
      <w:pPr>
        <w:spacing w:after="0" w:line="240" w:lineRule="auto"/>
        <w:ind w:left="720"/>
      </w:pPr>
      <w:r>
        <w:t>Retainer agreement is signed and funded. Condition study in front of the board for review</w:t>
      </w:r>
      <w:r w:rsidR="00ED5591">
        <w:t>.</w:t>
      </w:r>
    </w:p>
    <w:p w14:paraId="0366C87D" w14:textId="77777777" w:rsidR="00D636AA" w:rsidRDefault="00D636AA" w:rsidP="00687D5D">
      <w:pPr>
        <w:spacing w:after="0" w:line="240" w:lineRule="auto"/>
      </w:pPr>
    </w:p>
    <w:p w14:paraId="65045C4F" w14:textId="77777777" w:rsidR="00BD0BCF" w:rsidRPr="00797C81" w:rsidRDefault="00BD0BCF" w:rsidP="00874FD7">
      <w:pPr>
        <w:spacing w:after="0" w:line="240" w:lineRule="auto"/>
        <w:rPr>
          <w:b/>
        </w:rPr>
      </w:pPr>
      <w:r w:rsidRPr="00797C81">
        <w:rPr>
          <w:b/>
        </w:rPr>
        <w:t>Ivywild</w:t>
      </w:r>
    </w:p>
    <w:p w14:paraId="49C84959" w14:textId="57068D65" w:rsidR="00797C81" w:rsidRDefault="00EA5262" w:rsidP="00103F9C">
      <w:pPr>
        <w:spacing w:after="0" w:line="240" w:lineRule="auto"/>
        <w:ind w:left="720"/>
      </w:pPr>
      <w:r>
        <w:lastRenderedPageBreak/>
        <w:t>No new updates</w:t>
      </w:r>
      <w:r w:rsidR="00BA1830">
        <w:t>.</w:t>
      </w:r>
      <w:r w:rsidR="00ED5591">
        <w:t xml:space="preserve"> I’ve been reaching out to Coleman and Bristol on connecting</w:t>
      </w:r>
      <w:r w:rsidR="004E3289">
        <w:t xml:space="preserve"> with and area plans.</w:t>
      </w:r>
      <w:r w:rsidR="00ED5591">
        <w:t xml:space="preserve"> </w:t>
      </w:r>
    </w:p>
    <w:p w14:paraId="1BC4D2A2" w14:textId="77777777" w:rsidR="006A7669" w:rsidRDefault="006A7669" w:rsidP="00874FD7">
      <w:pPr>
        <w:spacing w:after="0" w:line="240" w:lineRule="auto"/>
        <w:rPr>
          <w:b/>
        </w:rPr>
      </w:pPr>
    </w:p>
    <w:p w14:paraId="23B2B33A" w14:textId="77777777" w:rsidR="00E450C0" w:rsidRPr="00797C81" w:rsidRDefault="00E450C0" w:rsidP="00874FD7">
      <w:pPr>
        <w:spacing w:after="0" w:line="240" w:lineRule="auto"/>
        <w:rPr>
          <w:b/>
        </w:rPr>
      </w:pPr>
      <w:r w:rsidRPr="00797C81">
        <w:rPr>
          <w:b/>
        </w:rPr>
        <w:t>Marriott</w:t>
      </w:r>
    </w:p>
    <w:p w14:paraId="19926E05" w14:textId="0C4BC16D" w:rsidR="00797C81" w:rsidRDefault="004E3289" w:rsidP="00750D51">
      <w:pPr>
        <w:spacing w:after="0" w:line="240" w:lineRule="auto"/>
        <w:ind w:left="720"/>
      </w:pPr>
      <w:r>
        <w:t xml:space="preserve">I went through the hotel last week and </w:t>
      </w:r>
      <w:proofErr w:type="gramStart"/>
      <w:r>
        <w:t>its</w:t>
      </w:r>
      <w:proofErr w:type="gramEnd"/>
      <w:r>
        <w:t xml:space="preserve"> coming along great! Developer is still waiting on cabinetry </w:t>
      </w:r>
      <w:r w:rsidR="00376530">
        <w:t>and supply chain issues have been problematic. Hope is still that opening can occur within the next few months.</w:t>
      </w:r>
    </w:p>
    <w:p w14:paraId="21938744" w14:textId="77777777" w:rsidR="002F5C48" w:rsidRDefault="002F5C48" w:rsidP="00874FD7">
      <w:pPr>
        <w:spacing w:after="0" w:line="240" w:lineRule="auto"/>
      </w:pPr>
    </w:p>
    <w:p w14:paraId="27D1A05F" w14:textId="3859DE5E" w:rsidR="00B52A87" w:rsidRDefault="00CE3F18" w:rsidP="00874FD7">
      <w:pPr>
        <w:spacing w:after="0" w:line="240" w:lineRule="auto"/>
        <w:rPr>
          <w:b/>
        </w:rPr>
      </w:pPr>
      <w:r>
        <w:rPr>
          <w:b/>
        </w:rPr>
        <w:t xml:space="preserve">Panorama Heights (formerly </w:t>
      </w:r>
      <w:proofErr w:type="spellStart"/>
      <w:proofErr w:type="gramStart"/>
      <w:r w:rsidR="003F18CB">
        <w:rPr>
          <w:b/>
        </w:rPr>
        <w:t>Almagre</w:t>
      </w:r>
      <w:r>
        <w:rPr>
          <w:b/>
        </w:rPr>
        <w:t>,</w:t>
      </w:r>
      <w:r w:rsidR="00B52A87">
        <w:rPr>
          <w:b/>
        </w:rPr>
        <w:t>Zebulan</w:t>
      </w:r>
      <w:proofErr w:type="spellEnd"/>
      <w:proofErr w:type="gramEnd"/>
      <w:r w:rsidR="00B52A87">
        <w:rPr>
          <w:b/>
        </w:rPr>
        <w:t xml:space="preserve"> Flats</w:t>
      </w:r>
      <w:r>
        <w:rPr>
          <w:b/>
        </w:rPr>
        <w:t xml:space="preserve"> and Lofts @ 1609)</w:t>
      </w:r>
    </w:p>
    <w:p w14:paraId="3002268B" w14:textId="0921175A" w:rsidR="00B52A87" w:rsidRDefault="00376530" w:rsidP="00BF087B">
      <w:pPr>
        <w:spacing w:after="0" w:line="240" w:lineRule="auto"/>
        <w:ind w:left="720"/>
      </w:pPr>
      <w:r>
        <w:t>Developer Agreement in front of the board for review.</w:t>
      </w:r>
    </w:p>
    <w:p w14:paraId="58682E6F" w14:textId="77777777" w:rsidR="008436BF" w:rsidRDefault="008436BF" w:rsidP="008B0A8C">
      <w:pPr>
        <w:spacing w:after="0" w:line="240" w:lineRule="auto"/>
        <w:ind w:left="720"/>
      </w:pPr>
    </w:p>
    <w:p w14:paraId="2FCA353D" w14:textId="0B3BE75F" w:rsidR="008436BF" w:rsidRPr="008436BF" w:rsidRDefault="008436BF" w:rsidP="008436BF">
      <w:pPr>
        <w:spacing w:after="0" w:line="240" w:lineRule="auto"/>
        <w:jc w:val="both"/>
        <w:rPr>
          <w:b/>
        </w:rPr>
      </w:pPr>
      <w:r w:rsidRPr="008436BF">
        <w:rPr>
          <w:b/>
        </w:rPr>
        <w:t>Hancock Commons:</w:t>
      </w:r>
    </w:p>
    <w:p w14:paraId="675ED319" w14:textId="2342E381" w:rsidR="008436BF" w:rsidRDefault="00897DFB" w:rsidP="00CE3F18">
      <w:pPr>
        <w:spacing w:after="0" w:line="240" w:lineRule="auto"/>
        <w:ind w:left="720"/>
      </w:pPr>
      <w:r>
        <w:t>No new updates.</w:t>
      </w:r>
    </w:p>
    <w:p w14:paraId="29705CF0" w14:textId="77777777" w:rsidR="00CE3F18" w:rsidRDefault="00CE3F18" w:rsidP="00CE3F18">
      <w:pPr>
        <w:spacing w:after="0" w:line="240" w:lineRule="auto"/>
        <w:ind w:left="720"/>
      </w:pPr>
    </w:p>
    <w:p w14:paraId="3BD55EA4" w14:textId="6BCAF7BB" w:rsidR="008436BF" w:rsidRPr="008436BF" w:rsidRDefault="00460578" w:rsidP="008436BF">
      <w:pPr>
        <w:spacing w:after="0" w:line="240" w:lineRule="auto"/>
        <w:rPr>
          <w:b/>
        </w:rPr>
      </w:pPr>
      <w:r>
        <w:rPr>
          <w:b/>
        </w:rPr>
        <w:t>Lowell/</w:t>
      </w:r>
      <w:r w:rsidR="008436BF" w:rsidRPr="008436BF">
        <w:rPr>
          <w:b/>
        </w:rPr>
        <w:t>Draper Commons:</w:t>
      </w:r>
    </w:p>
    <w:p w14:paraId="039C9D63" w14:textId="6F3545D2" w:rsidR="008436BF" w:rsidRDefault="00897DFB" w:rsidP="008436BF">
      <w:pPr>
        <w:spacing w:after="0" w:line="240" w:lineRule="auto"/>
        <w:ind w:left="720"/>
      </w:pPr>
      <w:r>
        <w:t>Housing Authority Project Now. Will delete off update sheet next month.</w:t>
      </w:r>
    </w:p>
    <w:p w14:paraId="0A43323E" w14:textId="77777777" w:rsidR="008436BF" w:rsidRDefault="008436BF" w:rsidP="008436BF">
      <w:pPr>
        <w:spacing w:after="0" w:line="240" w:lineRule="auto"/>
      </w:pPr>
    </w:p>
    <w:p w14:paraId="4EEB20F5" w14:textId="43241327" w:rsidR="008436BF" w:rsidRPr="008436BF" w:rsidRDefault="008436BF" w:rsidP="008436BF">
      <w:pPr>
        <w:spacing w:after="0" w:line="240" w:lineRule="auto"/>
        <w:rPr>
          <w:b/>
        </w:rPr>
      </w:pPr>
      <w:r w:rsidRPr="008436BF">
        <w:rPr>
          <w:b/>
        </w:rPr>
        <w:t>Gazette SF:</w:t>
      </w:r>
    </w:p>
    <w:p w14:paraId="2D5C25D4" w14:textId="5CF78AB3" w:rsidR="008436BF" w:rsidRDefault="00897DFB" w:rsidP="008436BF">
      <w:pPr>
        <w:spacing w:after="0" w:line="240" w:lineRule="auto"/>
        <w:ind w:left="720"/>
      </w:pPr>
      <w:r>
        <w:t>Project in hold status. No further work.</w:t>
      </w:r>
    </w:p>
    <w:p w14:paraId="049B8CF1" w14:textId="39CE6D2D" w:rsidR="005506BF" w:rsidRDefault="005506BF" w:rsidP="005506BF">
      <w:pPr>
        <w:spacing w:after="0" w:line="240" w:lineRule="auto"/>
      </w:pPr>
    </w:p>
    <w:p w14:paraId="3F3F31DD" w14:textId="4F036BF8" w:rsidR="005506BF" w:rsidRDefault="005506BF" w:rsidP="005506BF">
      <w:pPr>
        <w:spacing w:after="0" w:line="240" w:lineRule="auto"/>
        <w:rPr>
          <w:b/>
          <w:bCs/>
        </w:rPr>
      </w:pPr>
      <w:r w:rsidRPr="005506BF">
        <w:rPr>
          <w:b/>
          <w:bCs/>
        </w:rPr>
        <w:t>O’Neil Group Project:</w:t>
      </w:r>
    </w:p>
    <w:p w14:paraId="3048D7D5" w14:textId="06701376" w:rsidR="004453D6" w:rsidRDefault="00281B7C" w:rsidP="004453D6">
      <w:pPr>
        <w:spacing w:after="0" w:line="240" w:lineRule="auto"/>
      </w:pPr>
      <w:r>
        <w:tab/>
      </w:r>
      <w:r w:rsidR="00897DFB">
        <w:t>Retainer agreement has been signed but we’re still waiting on funding. I will update the board if this status changes before next meeting.</w:t>
      </w:r>
    </w:p>
    <w:p w14:paraId="1AF70E88" w14:textId="77777777" w:rsidR="00C24E8D" w:rsidRDefault="00C24E8D" w:rsidP="004453D6">
      <w:pPr>
        <w:spacing w:after="0" w:line="240" w:lineRule="auto"/>
        <w:rPr>
          <w:b/>
          <w:bCs/>
        </w:rPr>
      </w:pPr>
    </w:p>
    <w:p w14:paraId="6F626AAA" w14:textId="78DB952E" w:rsidR="004453D6" w:rsidRPr="008877CD" w:rsidRDefault="004453D6" w:rsidP="004453D6">
      <w:pPr>
        <w:spacing w:after="0" w:line="240" w:lineRule="auto"/>
        <w:rPr>
          <w:b/>
          <w:bCs/>
        </w:rPr>
      </w:pPr>
      <w:r w:rsidRPr="008877CD">
        <w:rPr>
          <w:b/>
          <w:bCs/>
        </w:rPr>
        <w:t>ULI:</w:t>
      </w:r>
    </w:p>
    <w:p w14:paraId="66E77224" w14:textId="6668C18D" w:rsidR="0061705A" w:rsidRDefault="0061705A" w:rsidP="00ED005C">
      <w:pPr>
        <w:spacing w:after="0" w:line="240" w:lineRule="auto"/>
      </w:pPr>
    </w:p>
    <w:p w14:paraId="5BD61F1B" w14:textId="5DDB1C25" w:rsidR="00020134" w:rsidRDefault="00020134" w:rsidP="00ED005C">
      <w:pPr>
        <w:spacing w:after="0" w:line="240" w:lineRule="auto"/>
      </w:pPr>
      <w:r>
        <w:t>Our local chapter is hosting a Colorado Springs Past, Present and Future virtual event on 2/23! Agenda is here:</w:t>
      </w:r>
    </w:p>
    <w:p w14:paraId="39AC41CA" w14:textId="77777777" w:rsidR="00020134" w:rsidRDefault="00020134" w:rsidP="00020134">
      <w:pPr>
        <w:rPr>
          <w:b/>
          <w:bCs/>
        </w:rPr>
      </w:pPr>
      <w:r>
        <w:rPr>
          <w:b/>
          <w:bCs/>
        </w:rPr>
        <w:t>Agenda for “Colorado Springs’s 150</w:t>
      </w:r>
      <w:r>
        <w:rPr>
          <w:b/>
          <w:bCs/>
          <w:vertAlign w:val="superscript"/>
        </w:rPr>
        <w:t>th</w:t>
      </w:r>
      <w:r>
        <w:rPr>
          <w:b/>
          <w:bCs/>
        </w:rPr>
        <w:t xml:space="preserve"> Anniversary: Past, Present, &amp; Future of Land Use”:</w:t>
      </w:r>
    </w:p>
    <w:p w14:paraId="2064A4C6" w14:textId="77777777" w:rsidR="00020134" w:rsidRDefault="00020134" w:rsidP="00020134">
      <w:pPr>
        <w:pStyle w:val="ListParagraph"/>
        <w:numPr>
          <w:ilvl w:val="0"/>
          <w:numId w:val="15"/>
        </w:numPr>
        <w:rPr>
          <w:rFonts w:eastAsia="Times New Roman"/>
        </w:rPr>
      </w:pPr>
      <w:r>
        <w:rPr>
          <w:rFonts w:eastAsia="Times New Roman"/>
          <w:color w:val="000000"/>
        </w:rPr>
        <w:t>3:15-3:30pm: Speakers call in early for AV prep</w:t>
      </w:r>
    </w:p>
    <w:p w14:paraId="5011F0DB" w14:textId="77777777" w:rsidR="00020134" w:rsidRDefault="00020134" w:rsidP="00020134">
      <w:pPr>
        <w:pStyle w:val="ListParagraph"/>
        <w:numPr>
          <w:ilvl w:val="0"/>
          <w:numId w:val="15"/>
        </w:numPr>
        <w:rPr>
          <w:rFonts w:eastAsia="Times New Roman"/>
        </w:rPr>
      </w:pPr>
      <w:r>
        <w:rPr>
          <w:rFonts w:eastAsia="Times New Roman"/>
        </w:rPr>
        <w:t>3:30-3:40pm:</w:t>
      </w:r>
      <w:r>
        <w:rPr>
          <w:rFonts w:eastAsia="Times New Roman"/>
          <w:b/>
          <w:bCs/>
        </w:rPr>
        <w:t xml:space="preserve"> Welcome and Introduction</w:t>
      </w:r>
      <w:r>
        <w:rPr>
          <w:rFonts w:eastAsia="Times New Roman"/>
        </w:rPr>
        <w:t xml:space="preserve"> by ULI Colorado and James McMurray of HB&amp;A</w:t>
      </w:r>
    </w:p>
    <w:p w14:paraId="5B51F2D9" w14:textId="77777777" w:rsidR="00020134" w:rsidRDefault="00020134" w:rsidP="00020134">
      <w:pPr>
        <w:pStyle w:val="ListParagraph"/>
        <w:numPr>
          <w:ilvl w:val="0"/>
          <w:numId w:val="15"/>
        </w:numPr>
        <w:rPr>
          <w:rFonts w:eastAsia="Times New Roman"/>
        </w:rPr>
      </w:pPr>
      <w:r>
        <w:rPr>
          <w:rFonts w:eastAsia="Times New Roman"/>
        </w:rPr>
        <w:t>3:40-3:50pm:</w:t>
      </w:r>
      <w:r>
        <w:rPr>
          <w:rFonts w:eastAsia="Times New Roman"/>
          <w:b/>
          <w:bCs/>
        </w:rPr>
        <w:t xml:space="preserve"> Past</w:t>
      </w:r>
      <w:r>
        <w:rPr>
          <w:rFonts w:eastAsia="Times New Roman"/>
        </w:rPr>
        <w:t xml:space="preserve"> – Leah Withrow of the Colorado Springs Pioneers Museum on how we’ve gotten to where we are with land use in Colorado Springs</w:t>
      </w:r>
    </w:p>
    <w:p w14:paraId="71DE613F" w14:textId="77777777" w:rsidR="00020134" w:rsidRDefault="00020134" w:rsidP="00020134">
      <w:pPr>
        <w:pStyle w:val="ListParagraph"/>
        <w:numPr>
          <w:ilvl w:val="0"/>
          <w:numId w:val="15"/>
        </w:numPr>
        <w:rPr>
          <w:rFonts w:eastAsia="Times New Roman"/>
        </w:rPr>
      </w:pPr>
      <w:r>
        <w:rPr>
          <w:rFonts w:eastAsia="Times New Roman"/>
        </w:rPr>
        <w:t xml:space="preserve">3:50-4pm: </w:t>
      </w:r>
      <w:r>
        <w:rPr>
          <w:rFonts w:eastAsia="Times New Roman"/>
          <w:b/>
          <w:bCs/>
        </w:rPr>
        <w:t xml:space="preserve">Present </w:t>
      </w:r>
      <w:r>
        <w:rPr>
          <w:rFonts w:eastAsia="Times New Roman"/>
        </w:rPr>
        <w:t>– Mayor Suthers on where we are currently with the built environment in Colorado Springs</w:t>
      </w:r>
    </w:p>
    <w:p w14:paraId="7B4595BC" w14:textId="77777777" w:rsidR="00020134" w:rsidRDefault="00020134" w:rsidP="00020134">
      <w:pPr>
        <w:pStyle w:val="ListParagraph"/>
        <w:numPr>
          <w:ilvl w:val="0"/>
          <w:numId w:val="15"/>
        </w:numPr>
        <w:rPr>
          <w:rFonts w:eastAsia="Times New Roman"/>
        </w:rPr>
      </w:pPr>
      <w:r>
        <w:rPr>
          <w:rFonts w:eastAsia="Times New Roman"/>
        </w:rPr>
        <w:t>4-4:30pm:</w:t>
      </w:r>
      <w:r>
        <w:rPr>
          <w:rFonts w:eastAsia="Times New Roman"/>
          <w:b/>
          <w:bCs/>
        </w:rPr>
        <w:t xml:space="preserve"> Future</w:t>
      </w:r>
      <w:r>
        <w:rPr>
          <w:rFonts w:eastAsia="Times New Roman"/>
        </w:rPr>
        <w:t xml:space="preserve"> – Panel Discussion on the future of land use in Colorado Springs</w:t>
      </w:r>
    </w:p>
    <w:p w14:paraId="378E4435" w14:textId="77777777" w:rsidR="00020134" w:rsidRDefault="00020134" w:rsidP="00020134">
      <w:pPr>
        <w:pStyle w:val="ListParagraph"/>
        <w:numPr>
          <w:ilvl w:val="1"/>
          <w:numId w:val="15"/>
        </w:numPr>
        <w:rPr>
          <w:rFonts w:eastAsia="Times New Roman"/>
        </w:rPr>
      </w:pPr>
      <w:r>
        <w:rPr>
          <w:rFonts w:eastAsia="Times New Roman"/>
        </w:rPr>
        <w:t>Andrea Barker, Chamber board and HB&amp;A</w:t>
      </w:r>
    </w:p>
    <w:p w14:paraId="67DB8948" w14:textId="77777777" w:rsidR="00020134" w:rsidRDefault="00020134" w:rsidP="00020134">
      <w:pPr>
        <w:pStyle w:val="ListParagraph"/>
        <w:numPr>
          <w:ilvl w:val="1"/>
          <w:numId w:val="15"/>
        </w:numPr>
        <w:rPr>
          <w:rFonts w:eastAsia="Times New Roman"/>
        </w:rPr>
      </w:pPr>
      <w:r>
        <w:rPr>
          <w:rFonts w:eastAsia="Times New Roman"/>
        </w:rPr>
        <w:t>Kevin O’Neil, O’Neil Group</w:t>
      </w:r>
    </w:p>
    <w:p w14:paraId="6C2E7BCD" w14:textId="77777777" w:rsidR="00020134" w:rsidRDefault="00020134" w:rsidP="00020134">
      <w:pPr>
        <w:pStyle w:val="ListParagraph"/>
        <w:numPr>
          <w:ilvl w:val="1"/>
          <w:numId w:val="15"/>
        </w:numPr>
        <w:rPr>
          <w:rFonts w:eastAsia="Times New Roman"/>
        </w:rPr>
      </w:pPr>
      <w:r>
        <w:rPr>
          <w:rFonts w:eastAsia="Times New Roman"/>
        </w:rPr>
        <w:t xml:space="preserve">Peter Wysocki, COS Planning Director </w:t>
      </w:r>
    </w:p>
    <w:p w14:paraId="4E504FD9" w14:textId="77777777" w:rsidR="00020134" w:rsidRDefault="00020134" w:rsidP="00020134">
      <w:pPr>
        <w:pStyle w:val="ListParagraph"/>
        <w:numPr>
          <w:ilvl w:val="1"/>
          <w:numId w:val="15"/>
        </w:numPr>
        <w:rPr>
          <w:rFonts w:eastAsia="Times New Roman"/>
        </w:rPr>
      </w:pPr>
      <w:r>
        <w:rPr>
          <w:rFonts w:eastAsia="Times New Roman"/>
        </w:rPr>
        <w:t xml:space="preserve">Sara </w:t>
      </w:r>
      <w:proofErr w:type="spellStart"/>
      <w:r>
        <w:rPr>
          <w:rFonts w:eastAsia="Times New Roman"/>
        </w:rPr>
        <w:t>Vaas</w:t>
      </w:r>
      <w:proofErr w:type="spellEnd"/>
      <w:r>
        <w:rPr>
          <w:rFonts w:eastAsia="Times New Roman"/>
        </w:rPr>
        <w:t>, Council of Neighbors and Organizations</w:t>
      </w:r>
    </w:p>
    <w:p w14:paraId="7A1412B8" w14:textId="77777777" w:rsidR="00020134" w:rsidRDefault="00020134" w:rsidP="00020134">
      <w:pPr>
        <w:pStyle w:val="ListParagraph"/>
        <w:numPr>
          <w:ilvl w:val="0"/>
          <w:numId w:val="15"/>
        </w:numPr>
        <w:rPr>
          <w:rFonts w:eastAsia="Times New Roman"/>
        </w:rPr>
      </w:pPr>
      <w:r>
        <w:rPr>
          <w:rFonts w:eastAsia="Times New Roman"/>
        </w:rPr>
        <w:t>4:30-5pm:</w:t>
      </w:r>
      <w:r>
        <w:rPr>
          <w:rFonts w:eastAsia="Times New Roman"/>
          <w:b/>
          <w:bCs/>
        </w:rPr>
        <w:t xml:space="preserve"> Q&amp;A</w:t>
      </w:r>
      <w:r>
        <w:rPr>
          <w:rFonts w:eastAsia="Times New Roman"/>
        </w:rPr>
        <w:t xml:space="preserve"> with the audience moderated by Jariah Walker of the COS Urban Renewal Authority</w:t>
      </w:r>
    </w:p>
    <w:p w14:paraId="6F1F0358" w14:textId="77777777" w:rsidR="00020134" w:rsidRDefault="00020134" w:rsidP="00020134"/>
    <w:p w14:paraId="6E909FF9" w14:textId="7896975D" w:rsidR="00176A53" w:rsidRDefault="002E1331" w:rsidP="00ED005C">
      <w:pPr>
        <w:spacing w:after="0" w:line="240" w:lineRule="auto"/>
      </w:pPr>
      <w:r>
        <w:t>Colorado Executive Team’s Target actions for 202</w:t>
      </w:r>
      <w:r w:rsidR="00B316ED">
        <w:t>2</w:t>
      </w:r>
      <w:r>
        <w:t>:</w:t>
      </w:r>
    </w:p>
    <w:p w14:paraId="1B25CBD3" w14:textId="140930C0" w:rsidR="00290C00" w:rsidRDefault="00290C00" w:rsidP="00ED005C">
      <w:pPr>
        <w:spacing w:after="0" w:line="240" w:lineRule="auto"/>
      </w:pPr>
    </w:p>
    <w:p w14:paraId="41ADBEA9" w14:textId="182482F3" w:rsidR="002E1331" w:rsidRPr="00A734B7" w:rsidRDefault="002E1331" w:rsidP="00A734B7">
      <w:pPr>
        <w:pStyle w:val="Default"/>
        <w:rPr>
          <w:rFonts w:ascii="Times New Roman" w:hAnsi="Times New Roman" w:cs="Times New Roman"/>
        </w:rPr>
      </w:pPr>
      <w:r w:rsidRPr="002E1331">
        <w:rPr>
          <w:rFonts w:cstheme="minorHAnsi"/>
        </w:rPr>
        <w:t xml:space="preserve"> </w:t>
      </w:r>
      <w:r w:rsidRPr="002E1331">
        <w:rPr>
          <w:rFonts w:cstheme="minorHAnsi"/>
          <w:b/>
          <w:bCs/>
        </w:rPr>
        <w:t xml:space="preserve">1) Reimaging Healthy Urban Living </w:t>
      </w:r>
    </w:p>
    <w:p w14:paraId="417839D4" w14:textId="77777777" w:rsidR="002E1331" w:rsidRPr="002E1331" w:rsidRDefault="002E1331" w:rsidP="002E1331">
      <w:pPr>
        <w:autoSpaceDE w:val="0"/>
        <w:autoSpaceDN w:val="0"/>
        <w:adjustRightInd w:val="0"/>
        <w:spacing w:after="0" w:line="240" w:lineRule="auto"/>
        <w:rPr>
          <w:rFonts w:cstheme="minorHAnsi"/>
          <w:color w:val="000000"/>
          <w:sz w:val="24"/>
          <w:szCs w:val="24"/>
        </w:rPr>
      </w:pPr>
      <w:r w:rsidRPr="002E1331">
        <w:rPr>
          <w:rFonts w:cstheme="minorHAnsi"/>
          <w:color w:val="000000"/>
          <w:sz w:val="24"/>
          <w:szCs w:val="24"/>
        </w:rPr>
        <w:lastRenderedPageBreak/>
        <w:t xml:space="preserve">--Reinvigorating public and commercial spaces during and post-COVID </w:t>
      </w:r>
    </w:p>
    <w:p w14:paraId="3C4F4B17" w14:textId="77777777" w:rsidR="002E1331" w:rsidRPr="002E1331" w:rsidRDefault="002E1331" w:rsidP="002E1331">
      <w:pPr>
        <w:autoSpaceDE w:val="0"/>
        <w:autoSpaceDN w:val="0"/>
        <w:adjustRightInd w:val="0"/>
        <w:spacing w:after="0" w:line="240" w:lineRule="auto"/>
        <w:rPr>
          <w:rFonts w:cstheme="minorHAnsi"/>
          <w:color w:val="000000"/>
          <w:sz w:val="24"/>
          <w:szCs w:val="24"/>
        </w:rPr>
      </w:pPr>
      <w:r w:rsidRPr="002E1331">
        <w:rPr>
          <w:rFonts w:cstheme="minorHAnsi"/>
          <w:color w:val="000000"/>
          <w:sz w:val="24"/>
          <w:szCs w:val="24"/>
        </w:rPr>
        <w:t xml:space="preserve">--Continuing to support development and revitalization of healthy communities with access to active living, healthy food, economic </w:t>
      </w:r>
      <w:proofErr w:type="gramStart"/>
      <w:r w:rsidRPr="002E1331">
        <w:rPr>
          <w:rFonts w:cstheme="minorHAnsi"/>
          <w:color w:val="000000"/>
          <w:sz w:val="24"/>
          <w:szCs w:val="24"/>
        </w:rPr>
        <w:t>opportunities</w:t>
      </w:r>
      <w:proofErr w:type="gramEnd"/>
      <w:r w:rsidRPr="002E1331">
        <w:rPr>
          <w:rFonts w:cstheme="minorHAnsi"/>
          <w:color w:val="000000"/>
          <w:sz w:val="24"/>
          <w:szCs w:val="24"/>
        </w:rPr>
        <w:t xml:space="preserve"> and nature </w:t>
      </w:r>
    </w:p>
    <w:p w14:paraId="4900795D" w14:textId="77777777" w:rsidR="002E1331" w:rsidRPr="002E1331" w:rsidRDefault="002E1331" w:rsidP="002E1331">
      <w:pPr>
        <w:autoSpaceDE w:val="0"/>
        <w:autoSpaceDN w:val="0"/>
        <w:adjustRightInd w:val="0"/>
        <w:spacing w:after="0" w:line="240" w:lineRule="auto"/>
        <w:rPr>
          <w:rFonts w:cstheme="minorHAnsi"/>
          <w:color w:val="000000"/>
          <w:sz w:val="24"/>
          <w:szCs w:val="24"/>
        </w:rPr>
      </w:pPr>
      <w:r w:rsidRPr="002E1331">
        <w:rPr>
          <w:rFonts w:cstheme="minorHAnsi"/>
          <w:b/>
          <w:bCs/>
          <w:color w:val="000000"/>
          <w:sz w:val="24"/>
          <w:szCs w:val="24"/>
        </w:rPr>
        <w:t xml:space="preserve">2) Promoting mobility and transportation </w:t>
      </w:r>
    </w:p>
    <w:p w14:paraId="323CAD9E" w14:textId="77777777" w:rsidR="002E1331" w:rsidRPr="002E1331" w:rsidRDefault="002E1331" w:rsidP="002E1331">
      <w:pPr>
        <w:autoSpaceDE w:val="0"/>
        <w:autoSpaceDN w:val="0"/>
        <w:adjustRightInd w:val="0"/>
        <w:spacing w:after="0" w:line="240" w:lineRule="auto"/>
        <w:rPr>
          <w:rFonts w:cstheme="minorHAnsi"/>
          <w:color w:val="000000"/>
          <w:sz w:val="24"/>
          <w:szCs w:val="24"/>
        </w:rPr>
      </w:pPr>
      <w:r w:rsidRPr="002E1331">
        <w:rPr>
          <w:rFonts w:cstheme="minorHAnsi"/>
          <w:color w:val="000000"/>
          <w:sz w:val="24"/>
          <w:szCs w:val="24"/>
        </w:rPr>
        <w:t xml:space="preserve">--Envisioning the future of mass transit related to land use, development, mobility, the economy, and environmental quality </w:t>
      </w:r>
    </w:p>
    <w:p w14:paraId="5CDD4F27" w14:textId="77777777" w:rsidR="002E1331" w:rsidRPr="002E1331" w:rsidRDefault="002E1331" w:rsidP="002E1331">
      <w:pPr>
        <w:autoSpaceDE w:val="0"/>
        <w:autoSpaceDN w:val="0"/>
        <w:adjustRightInd w:val="0"/>
        <w:spacing w:after="0" w:line="240" w:lineRule="auto"/>
        <w:rPr>
          <w:rFonts w:cstheme="minorHAnsi"/>
          <w:color w:val="000000"/>
          <w:sz w:val="24"/>
          <w:szCs w:val="24"/>
        </w:rPr>
      </w:pPr>
      <w:r w:rsidRPr="002E1331">
        <w:rPr>
          <w:rFonts w:cstheme="minorHAnsi"/>
          <w:color w:val="000000"/>
          <w:sz w:val="24"/>
          <w:szCs w:val="24"/>
        </w:rPr>
        <w:t xml:space="preserve">--Seeking innovation in alternative modes that support healthy, balanced communities with access to transit options for all </w:t>
      </w:r>
    </w:p>
    <w:p w14:paraId="31327352" w14:textId="77777777" w:rsidR="002E1331" w:rsidRPr="002E1331" w:rsidRDefault="002E1331" w:rsidP="002E1331">
      <w:pPr>
        <w:autoSpaceDE w:val="0"/>
        <w:autoSpaceDN w:val="0"/>
        <w:adjustRightInd w:val="0"/>
        <w:spacing w:after="0" w:line="240" w:lineRule="auto"/>
        <w:rPr>
          <w:rFonts w:cstheme="minorHAnsi"/>
          <w:color w:val="000000"/>
          <w:sz w:val="24"/>
          <w:szCs w:val="24"/>
        </w:rPr>
      </w:pPr>
      <w:r w:rsidRPr="002E1331">
        <w:rPr>
          <w:rFonts w:cstheme="minorHAnsi"/>
          <w:b/>
          <w:bCs/>
          <w:color w:val="000000"/>
          <w:sz w:val="24"/>
          <w:szCs w:val="24"/>
        </w:rPr>
        <w:t xml:space="preserve">3) Addressing the affordable housing crisis </w:t>
      </w:r>
    </w:p>
    <w:p w14:paraId="777ED6B2" w14:textId="77777777" w:rsidR="002E1331" w:rsidRPr="002E1331" w:rsidRDefault="002E1331" w:rsidP="002E1331">
      <w:pPr>
        <w:autoSpaceDE w:val="0"/>
        <w:autoSpaceDN w:val="0"/>
        <w:adjustRightInd w:val="0"/>
        <w:spacing w:after="0" w:line="240" w:lineRule="auto"/>
        <w:rPr>
          <w:rFonts w:cstheme="minorHAnsi"/>
          <w:color w:val="000000"/>
          <w:sz w:val="24"/>
          <w:szCs w:val="24"/>
        </w:rPr>
      </w:pPr>
      <w:r w:rsidRPr="002E1331">
        <w:rPr>
          <w:rFonts w:cstheme="minorHAnsi"/>
          <w:color w:val="000000"/>
          <w:sz w:val="24"/>
          <w:szCs w:val="24"/>
        </w:rPr>
        <w:t xml:space="preserve">--Focus on the gap in “Missing Middle” housing where ULI can make a difference </w:t>
      </w:r>
    </w:p>
    <w:p w14:paraId="57FF568F" w14:textId="77777777" w:rsidR="002E1331" w:rsidRPr="002E1331" w:rsidRDefault="002E1331" w:rsidP="002E1331">
      <w:pPr>
        <w:autoSpaceDE w:val="0"/>
        <w:autoSpaceDN w:val="0"/>
        <w:adjustRightInd w:val="0"/>
        <w:spacing w:after="0" w:line="240" w:lineRule="auto"/>
        <w:rPr>
          <w:rFonts w:cstheme="minorHAnsi"/>
          <w:color w:val="000000"/>
          <w:sz w:val="24"/>
          <w:szCs w:val="24"/>
        </w:rPr>
      </w:pPr>
      <w:r w:rsidRPr="002E1331">
        <w:rPr>
          <w:rFonts w:cstheme="minorHAnsi"/>
          <w:b/>
          <w:bCs/>
          <w:i/>
          <w:iCs/>
          <w:color w:val="000000"/>
          <w:sz w:val="24"/>
          <w:szCs w:val="24"/>
        </w:rPr>
        <w:t xml:space="preserve">Continuing Priority: </w:t>
      </w:r>
    </w:p>
    <w:p w14:paraId="79A89B5D" w14:textId="77777777" w:rsidR="002E1331" w:rsidRPr="002E1331" w:rsidRDefault="002E1331" w:rsidP="002E1331">
      <w:pPr>
        <w:autoSpaceDE w:val="0"/>
        <w:autoSpaceDN w:val="0"/>
        <w:adjustRightInd w:val="0"/>
        <w:spacing w:after="0" w:line="240" w:lineRule="auto"/>
        <w:rPr>
          <w:rFonts w:cstheme="minorHAnsi"/>
          <w:color w:val="000000"/>
          <w:sz w:val="24"/>
          <w:szCs w:val="24"/>
        </w:rPr>
      </w:pPr>
      <w:r w:rsidRPr="002E1331">
        <w:rPr>
          <w:rFonts w:cstheme="minorHAnsi"/>
          <w:color w:val="000000"/>
          <w:sz w:val="24"/>
          <w:szCs w:val="24"/>
        </w:rPr>
        <w:t xml:space="preserve">--Supporting Diversity, </w:t>
      </w:r>
      <w:proofErr w:type="gramStart"/>
      <w:r w:rsidRPr="002E1331">
        <w:rPr>
          <w:rFonts w:cstheme="minorHAnsi"/>
          <w:color w:val="000000"/>
          <w:sz w:val="24"/>
          <w:szCs w:val="24"/>
        </w:rPr>
        <w:t>Equity</w:t>
      </w:r>
      <w:proofErr w:type="gramEnd"/>
      <w:r w:rsidRPr="002E1331">
        <w:rPr>
          <w:rFonts w:cstheme="minorHAnsi"/>
          <w:color w:val="000000"/>
          <w:sz w:val="24"/>
          <w:szCs w:val="24"/>
        </w:rPr>
        <w:t xml:space="preserve"> and Inclusion (DEI) in ULI membership and as a ULI Best Practice </w:t>
      </w:r>
    </w:p>
    <w:p w14:paraId="545D42CF" w14:textId="77777777" w:rsidR="002E1331" w:rsidRPr="002E1331" w:rsidRDefault="002E1331" w:rsidP="002E1331">
      <w:pPr>
        <w:autoSpaceDE w:val="0"/>
        <w:autoSpaceDN w:val="0"/>
        <w:adjustRightInd w:val="0"/>
        <w:spacing w:after="0" w:line="240" w:lineRule="auto"/>
        <w:rPr>
          <w:rFonts w:cstheme="minorHAnsi"/>
          <w:color w:val="000000"/>
          <w:sz w:val="24"/>
          <w:szCs w:val="24"/>
        </w:rPr>
      </w:pPr>
      <w:r w:rsidRPr="002E1331">
        <w:rPr>
          <w:rFonts w:cstheme="minorHAnsi"/>
          <w:color w:val="000000"/>
          <w:sz w:val="24"/>
          <w:szCs w:val="24"/>
        </w:rPr>
        <w:t xml:space="preserve">--Lead/coordinate regional efforts to improve South Platte riverfront as linchpin for </w:t>
      </w:r>
      <w:proofErr w:type="spellStart"/>
      <w:r w:rsidRPr="002E1331">
        <w:rPr>
          <w:rFonts w:cstheme="minorHAnsi"/>
          <w:color w:val="000000"/>
          <w:sz w:val="24"/>
          <w:szCs w:val="24"/>
        </w:rPr>
        <w:t>for</w:t>
      </w:r>
      <w:proofErr w:type="spellEnd"/>
      <w:r w:rsidRPr="002E1331">
        <w:rPr>
          <w:rFonts w:cstheme="minorHAnsi"/>
          <w:color w:val="000000"/>
          <w:sz w:val="24"/>
          <w:szCs w:val="24"/>
        </w:rPr>
        <w:t xml:space="preserve"> mobility, parks, recreation, healthy development </w:t>
      </w:r>
    </w:p>
    <w:p w14:paraId="18D8DB24" w14:textId="77777777" w:rsidR="002E1331" w:rsidRPr="002E1331" w:rsidRDefault="002E1331" w:rsidP="002E1331">
      <w:pPr>
        <w:autoSpaceDE w:val="0"/>
        <w:autoSpaceDN w:val="0"/>
        <w:adjustRightInd w:val="0"/>
        <w:spacing w:after="0" w:line="240" w:lineRule="auto"/>
        <w:rPr>
          <w:rFonts w:cstheme="minorHAnsi"/>
          <w:color w:val="000000"/>
          <w:sz w:val="24"/>
          <w:szCs w:val="24"/>
        </w:rPr>
      </w:pPr>
      <w:r w:rsidRPr="002E1331">
        <w:rPr>
          <w:rFonts w:cstheme="minorHAnsi"/>
          <w:b/>
          <w:bCs/>
          <w:i/>
          <w:iCs/>
          <w:color w:val="000000"/>
          <w:sz w:val="24"/>
          <w:szCs w:val="24"/>
        </w:rPr>
        <w:t xml:space="preserve">Action steps: </w:t>
      </w:r>
    </w:p>
    <w:p w14:paraId="525BA2AF" w14:textId="77777777" w:rsidR="002E1331" w:rsidRPr="002E1331" w:rsidRDefault="002E1331" w:rsidP="002E1331">
      <w:pPr>
        <w:autoSpaceDE w:val="0"/>
        <w:autoSpaceDN w:val="0"/>
        <w:adjustRightInd w:val="0"/>
        <w:spacing w:after="0" w:line="240" w:lineRule="auto"/>
        <w:rPr>
          <w:rFonts w:cstheme="minorHAnsi"/>
          <w:color w:val="000000"/>
          <w:sz w:val="24"/>
          <w:szCs w:val="24"/>
        </w:rPr>
      </w:pPr>
      <w:r w:rsidRPr="002E1331">
        <w:rPr>
          <w:rFonts w:cstheme="minorHAnsi"/>
          <w:color w:val="000000"/>
          <w:sz w:val="24"/>
          <w:szCs w:val="24"/>
        </w:rPr>
        <w:t xml:space="preserve">--Ensure that ULI is integrally involved in various affordable housing initiatives including task forces, focus groups </w:t>
      </w:r>
    </w:p>
    <w:p w14:paraId="207CECAB" w14:textId="77777777" w:rsidR="002E1331" w:rsidRPr="002E1331" w:rsidRDefault="002E1331" w:rsidP="002E1331">
      <w:pPr>
        <w:autoSpaceDE w:val="0"/>
        <w:autoSpaceDN w:val="0"/>
        <w:adjustRightInd w:val="0"/>
        <w:spacing w:after="0" w:line="240" w:lineRule="auto"/>
        <w:rPr>
          <w:rFonts w:cstheme="minorHAnsi"/>
          <w:color w:val="000000"/>
          <w:sz w:val="24"/>
          <w:szCs w:val="24"/>
        </w:rPr>
      </w:pPr>
      <w:r w:rsidRPr="002E1331">
        <w:rPr>
          <w:rFonts w:cstheme="minorHAnsi"/>
          <w:color w:val="000000"/>
          <w:sz w:val="24"/>
          <w:szCs w:val="24"/>
        </w:rPr>
        <w:t xml:space="preserve">--ULI launches its own workshops to test the practicality of the City of Denver’s finance and policy strategies as they relate to affordable housing </w:t>
      </w:r>
    </w:p>
    <w:p w14:paraId="73900E78" w14:textId="77777777" w:rsidR="002E1331" w:rsidRPr="002E1331" w:rsidRDefault="002E1331" w:rsidP="002E1331">
      <w:pPr>
        <w:autoSpaceDE w:val="0"/>
        <w:autoSpaceDN w:val="0"/>
        <w:adjustRightInd w:val="0"/>
        <w:spacing w:after="0" w:line="240" w:lineRule="auto"/>
        <w:rPr>
          <w:rFonts w:cstheme="minorHAnsi"/>
          <w:color w:val="000000"/>
          <w:sz w:val="24"/>
          <w:szCs w:val="24"/>
        </w:rPr>
      </w:pPr>
      <w:r w:rsidRPr="002E1331">
        <w:rPr>
          <w:rFonts w:cstheme="minorHAnsi"/>
          <w:color w:val="000000"/>
          <w:sz w:val="24"/>
          <w:szCs w:val="24"/>
        </w:rPr>
        <w:t xml:space="preserve">--Engage national ULI expertise (such as the Terwilliger Housing Center) in local discussions </w:t>
      </w:r>
    </w:p>
    <w:p w14:paraId="3E145085" w14:textId="78881431" w:rsidR="002E1331" w:rsidRPr="002E1331" w:rsidRDefault="002E1331" w:rsidP="002E1331">
      <w:pPr>
        <w:spacing w:after="0" w:line="240" w:lineRule="auto"/>
        <w:rPr>
          <w:rFonts w:cstheme="minorHAnsi"/>
          <w:sz w:val="24"/>
          <w:szCs w:val="24"/>
        </w:rPr>
      </w:pPr>
      <w:r w:rsidRPr="002E1331">
        <w:rPr>
          <w:rFonts w:cstheme="minorHAnsi"/>
          <w:color w:val="000000"/>
          <w:sz w:val="24"/>
          <w:szCs w:val="24"/>
        </w:rPr>
        <w:t>--Launch a series around Front Range Rail to influence at least 13 communities as they choose station sites, prepare infrastructure and access, and zone land around stations</w:t>
      </w:r>
    </w:p>
    <w:p w14:paraId="2F9A1766" w14:textId="77777777" w:rsidR="002E1331" w:rsidRDefault="002E1331" w:rsidP="00176A53">
      <w:pPr>
        <w:spacing w:after="0" w:line="240" w:lineRule="auto"/>
        <w:ind w:left="720"/>
      </w:pPr>
    </w:p>
    <w:p w14:paraId="3418BDFD" w14:textId="45C616B1" w:rsidR="00DE4607" w:rsidRPr="00B316ED" w:rsidRDefault="00DE4607" w:rsidP="00176A53">
      <w:pPr>
        <w:spacing w:after="0" w:line="240" w:lineRule="auto"/>
        <w:ind w:left="720"/>
        <w:rPr>
          <w:sz w:val="24"/>
          <w:szCs w:val="24"/>
        </w:rPr>
      </w:pPr>
      <w:r w:rsidRPr="00B316ED">
        <w:rPr>
          <w:sz w:val="24"/>
          <w:szCs w:val="24"/>
        </w:rPr>
        <w:t xml:space="preserve">Our local committee </w:t>
      </w:r>
      <w:r w:rsidR="00176A53" w:rsidRPr="00B316ED">
        <w:rPr>
          <w:sz w:val="24"/>
          <w:szCs w:val="24"/>
        </w:rPr>
        <w:t xml:space="preserve">that I chair with James McMurray </w:t>
      </w:r>
      <w:r w:rsidRPr="00B316ED">
        <w:rPr>
          <w:sz w:val="24"/>
          <w:szCs w:val="24"/>
        </w:rPr>
        <w:t xml:space="preserve">is working on a </w:t>
      </w:r>
      <w:r w:rsidR="008877CD" w:rsidRPr="00B316ED">
        <w:rPr>
          <w:sz w:val="24"/>
          <w:szCs w:val="24"/>
        </w:rPr>
        <w:t xml:space="preserve">fall </w:t>
      </w:r>
      <w:r w:rsidRPr="00B316ED">
        <w:rPr>
          <w:sz w:val="24"/>
          <w:szCs w:val="24"/>
        </w:rPr>
        <w:t>showcase to highlight some of our downtown projects</w:t>
      </w:r>
      <w:r w:rsidR="008877CD" w:rsidRPr="00B316ED">
        <w:rPr>
          <w:sz w:val="24"/>
          <w:szCs w:val="24"/>
        </w:rPr>
        <w:t xml:space="preserve">. </w:t>
      </w:r>
      <w:r w:rsidR="00830544" w:rsidRPr="00B316ED">
        <w:rPr>
          <w:sz w:val="24"/>
          <w:szCs w:val="24"/>
        </w:rPr>
        <w:t xml:space="preserve">Currently we are working towards a Colorado Springs Past, Present and Future theme with presentations from </w:t>
      </w:r>
      <w:r w:rsidR="00176A53" w:rsidRPr="00B316ED">
        <w:rPr>
          <w:sz w:val="24"/>
          <w:szCs w:val="24"/>
        </w:rPr>
        <w:t xml:space="preserve">(still working through ideas on these) </w:t>
      </w:r>
      <w:r w:rsidR="00830544" w:rsidRPr="00B316ED">
        <w:rPr>
          <w:sz w:val="24"/>
          <w:szCs w:val="24"/>
        </w:rPr>
        <w:t xml:space="preserve">the Pioneer Museum, Mayor Suthers and Tatiana Baily along with highlighting some local projects. </w:t>
      </w:r>
      <w:r w:rsidR="00512A7A" w:rsidRPr="00B316ED">
        <w:rPr>
          <w:sz w:val="24"/>
          <w:szCs w:val="24"/>
        </w:rPr>
        <w:t xml:space="preserve">Feb </w:t>
      </w:r>
      <w:r w:rsidR="00B316ED">
        <w:rPr>
          <w:sz w:val="24"/>
          <w:szCs w:val="24"/>
        </w:rPr>
        <w:t>23</w:t>
      </w:r>
      <w:r w:rsidR="00B316ED" w:rsidRPr="00B316ED">
        <w:rPr>
          <w:sz w:val="24"/>
          <w:szCs w:val="24"/>
          <w:vertAlign w:val="superscript"/>
        </w:rPr>
        <w:t>rd</w:t>
      </w:r>
      <w:r w:rsidR="00B316ED">
        <w:rPr>
          <w:sz w:val="24"/>
          <w:szCs w:val="24"/>
        </w:rPr>
        <w:t xml:space="preserve"> is the </w:t>
      </w:r>
      <w:r w:rsidR="0025311F">
        <w:rPr>
          <w:sz w:val="24"/>
          <w:szCs w:val="24"/>
        </w:rPr>
        <w:t>event date. Virtual only.</w:t>
      </w:r>
    </w:p>
    <w:p w14:paraId="50A9DFFA" w14:textId="712492FD" w:rsidR="0058460F" w:rsidRDefault="0058460F" w:rsidP="0058460F">
      <w:pPr>
        <w:spacing w:after="0" w:line="240" w:lineRule="auto"/>
      </w:pPr>
    </w:p>
    <w:p w14:paraId="2327ED39" w14:textId="0B351755" w:rsidR="0058460F" w:rsidRDefault="0058460F" w:rsidP="0058460F">
      <w:pPr>
        <w:spacing w:after="0" w:line="240" w:lineRule="auto"/>
        <w:rPr>
          <w:b/>
          <w:bCs/>
        </w:rPr>
      </w:pPr>
      <w:r w:rsidRPr="0058460F">
        <w:rPr>
          <w:b/>
          <w:bCs/>
        </w:rPr>
        <w:t>DCI:</w:t>
      </w:r>
    </w:p>
    <w:p w14:paraId="3685A249" w14:textId="77777777" w:rsidR="00176A53" w:rsidRDefault="0058460F" w:rsidP="0058460F">
      <w:pPr>
        <w:spacing w:after="0" w:line="240" w:lineRule="auto"/>
        <w:rPr>
          <w:b/>
          <w:bCs/>
        </w:rPr>
      </w:pPr>
      <w:r>
        <w:rPr>
          <w:b/>
          <w:bCs/>
        </w:rPr>
        <w:tab/>
      </w:r>
    </w:p>
    <w:p w14:paraId="37607570" w14:textId="69539CF3" w:rsidR="0071623F" w:rsidRDefault="0071623F" w:rsidP="0071623F">
      <w:pPr>
        <w:rPr>
          <w:rFonts w:eastAsia="Times New Roman"/>
        </w:rPr>
      </w:pPr>
      <w:r>
        <w:rPr>
          <w:rFonts w:ascii="Arial" w:eastAsia="Times New Roman" w:hAnsi="Arial" w:cs="Arial"/>
          <w:b/>
          <w:bCs/>
        </w:rPr>
        <w:t xml:space="preserve">UPCOMING EVENTS </w:t>
      </w:r>
    </w:p>
    <w:p w14:paraId="0A861A8A" w14:textId="77777777" w:rsidR="0071623F" w:rsidRDefault="0071623F" w:rsidP="0071623F">
      <w:pPr>
        <w:rPr>
          <w:rFonts w:eastAsia="Times New Roman"/>
        </w:rPr>
      </w:pPr>
      <w:r>
        <w:rPr>
          <w:rFonts w:ascii="Arial" w:eastAsia="Times New Roman" w:hAnsi="Arial" w:cs="Arial"/>
        </w:rPr>
        <w:t xml:space="preserve">TIF 101 in Pueblo | February 23 </w:t>
      </w:r>
    </w:p>
    <w:p w14:paraId="55B4D33C" w14:textId="77777777" w:rsidR="0071623F" w:rsidRDefault="00E83FBF" w:rsidP="0071623F">
      <w:pPr>
        <w:rPr>
          <w:rFonts w:eastAsia="Times New Roman"/>
        </w:rPr>
      </w:pPr>
      <w:hyperlink r:id="rId6" w:tgtFrame="_blank" w:history="1">
        <w:r w:rsidR="0071623F">
          <w:rPr>
            <w:rStyle w:val="Hyperlink"/>
            <w:rFonts w:ascii="Arial" w:eastAsia="Times New Roman" w:hAnsi="Arial" w:cs="Arial"/>
          </w:rPr>
          <w:t>DCI's 2022 IN THE GAME Conference in Colorado Springs</w:t>
        </w:r>
      </w:hyperlink>
      <w:r w:rsidR="0071623F">
        <w:rPr>
          <w:rFonts w:ascii="Arial" w:eastAsia="Times New Roman" w:hAnsi="Arial" w:cs="Arial"/>
        </w:rPr>
        <w:t xml:space="preserve"> | April 12-15th</w:t>
      </w:r>
    </w:p>
    <w:p w14:paraId="3CBBE344" w14:textId="151879FE" w:rsidR="0071623F" w:rsidRDefault="0071623F" w:rsidP="00596D0E">
      <w:pPr>
        <w:shd w:val="clear" w:color="auto" w:fill="FFFFFF"/>
        <w:spacing w:after="100" w:afterAutospacing="1" w:line="405" w:lineRule="atLeast"/>
        <w:ind w:left="720"/>
        <w:rPr>
          <w:rFonts w:ascii="Open Sans" w:eastAsia="Times New Roman" w:hAnsi="Open Sans" w:cs="Open Sans"/>
          <w:color w:val="333333"/>
          <w:sz w:val="21"/>
          <w:szCs w:val="21"/>
        </w:rPr>
      </w:pPr>
    </w:p>
    <w:p w14:paraId="135CA347" w14:textId="7BE55EB1" w:rsidR="00CC099B" w:rsidRDefault="00CC099B" w:rsidP="0071623F">
      <w:pPr>
        <w:shd w:val="clear" w:color="auto" w:fill="FFFFFF"/>
        <w:spacing w:after="100" w:afterAutospacing="1" w:line="405" w:lineRule="atLeast"/>
        <w:ind w:left="720"/>
        <w:jc w:val="center"/>
        <w:rPr>
          <w:rFonts w:ascii="Open Sans" w:eastAsia="Times New Roman" w:hAnsi="Open Sans" w:cs="Open Sans"/>
          <w:color w:val="333333"/>
          <w:sz w:val="21"/>
          <w:szCs w:val="21"/>
        </w:rPr>
      </w:pPr>
      <w:r>
        <w:rPr>
          <w:rFonts w:ascii="Open Sans" w:eastAsia="Times New Roman" w:hAnsi="Open Sans" w:cs="Open Sans"/>
          <w:color w:val="333333"/>
          <w:sz w:val="21"/>
          <w:szCs w:val="21"/>
        </w:rPr>
        <w:t xml:space="preserve">Notes from our last URA </w:t>
      </w:r>
      <w:r w:rsidR="00222BFA">
        <w:rPr>
          <w:rFonts w:ascii="Open Sans" w:eastAsia="Times New Roman" w:hAnsi="Open Sans" w:cs="Open Sans"/>
          <w:color w:val="333333"/>
          <w:sz w:val="21"/>
          <w:szCs w:val="21"/>
        </w:rPr>
        <w:t>state call:</w:t>
      </w:r>
    </w:p>
    <w:p w14:paraId="71D12E16" w14:textId="77777777" w:rsidR="00222BFA" w:rsidRDefault="00E83FBF" w:rsidP="00222BFA">
      <w:pPr>
        <w:pStyle w:val="NormalWeb"/>
        <w:spacing w:before="0" w:beforeAutospacing="0" w:after="0" w:afterAutospacing="0"/>
      </w:pPr>
      <w:hyperlink r:id="rId7" w:tgtFrame="_blank" w:history="1">
        <w:r w:rsidR="00222BFA">
          <w:rPr>
            <w:rStyle w:val="Hyperlink"/>
            <w:b/>
            <w:bCs/>
          </w:rPr>
          <w:t>NORTHLAND SECURITIES</w:t>
        </w:r>
      </w:hyperlink>
      <w:r w:rsidR="00222BFA">
        <w:rPr>
          <w:b/>
          <w:bCs/>
        </w:rPr>
        <w:t> FINANCIAL UPDATE</w:t>
      </w:r>
    </w:p>
    <w:p w14:paraId="00E1EB0C" w14:textId="77777777" w:rsidR="00222BFA" w:rsidRDefault="00222BFA" w:rsidP="00222BFA">
      <w:pPr>
        <w:pStyle w:val="NormalWeb"/>
        <w:spacing w:before="0" w:beforeAutospacing="0" w:after="0" w:afterAutospacing="0"/>
      </w:pPr>
      <w:r>
        <w:t>- Inflation is high, at 7% on an annual basis</w:t>
      </w:r>
    </w:p>
    <w:p w14:paraId="7602D1F2" w14:textId="77777777" w:rsidR="00222BFA" w:rsidRDefault="00222BFA" w:rsidP="00222BFA">
      <w:pPr>
        <w:pStyle w:val="NormalWeb"/>
        <w:spacing w:before="0" w:beforeAutospacing="0" w:after="0" w:afterAutospacing="0"/>
      </w:pPr>
      <w:r>
        <w:t>- Long term interest is staying low</w:t>
      </w:r>
    </w:p>
    <w:p w14:paraId="653D1FA8" w14:textId="77777777" w:rsidR="00222BFA" w:rsidRDefault="00222BFA" w:rsidP="00222BFA">
      <w:pPr>
        <w:pStyle w:val="NormalWeb"/>
        <w:spacing w:before="0" w:beforeAutospacing="0" w:after="0" w:afterAutospacing="0"/>
      </w:pPr>
      <w:r>
        <w:t>- Interest rate to remain very volatile this year </w:t>
      </w:r>
    </w:p>
    <w:p w14:paraId="74F4673D" w14:textId="77777777" w:rsidR="00222BFA" w:rsidRDefault="00222BFA" w:rsidP="00222BFA">
      <w:pPr>
        <w:pStyle w:val="NormalWeb"/>
        <w:spacing w:before="0" w:beforeAutospacing="0" w:after="0" w:afterAutospacing="0"/>
      </w:pPr>
      <w:r>
        <w:lastRenderedPageBreak/>
        <w:t xml:space="preserve">- A </w:t>
      </w:r>
      <w:proofErr w:type="gramStart"/>
      <w:r>
        <w:t>lot  of</w:t>
      </w:r>
      <w:proofErr w:type="gramEnd"/>
      <w:r>
        <w:t xml:space="preserve"> conjecture in the market right now </w:t>
      </w:r>
    </w:p>
    <w:p w14:paraId="5F298EFC" w14:textId="77777777" w:rsidR="00222BFA" w:rsidRDefault="00222BFA" w:rsidP="00222BFA">
      <w:pPr>
        <w:pStyle w:val="NormalWeb"/>
        <w:spacing w:before="0" w:beforeAutospacing="0" w:after="0" w:afterAutospacing="0"/>
      </w:pPr>
      <w:r>
        <w:t>- Good demand for municipal bonds</w:t>
      </w:r>
    </w:p>
    <w:p w14:paraId="585F5541" w14:textId="77777777" w:rsidR="00222BFA" w:rsidRDefault="00222BFA" w:rsidP="00222BFA">
      <w:pPr>
        <w:pStyle w:val="NormalWeb"/>
        <w:spacing w:before="0" w:beforeAutospacing="0" w:after="0" w:afterAutospacing="0"/>
      </w:pPr>
      <w:r>
        <w:t>- Bonds looking more attractive</w:t>
      </w:r>
    </w:p>
    <w:p w14:paraId="5C56742E" w14:textId="77777777" w:rsidR="00222BFA" w:rsidRDefault="00222BFA" w:rsidP="00222BFA">
      <w:pPr>
        <w:pStyle w:val="NormalWeb"/>
        <w:spacing w:before="0" w:beforeAutospacing="0" w:after="0" w:afterAutospacing="0"/>
      </w:pPr>
    </w:p>
    <w:p w14:paraId="7BB3F32E" w14:textId="77777777" w:rsidR="00222BFA" w:rsidRDefault="00E83FBF" w:rsidP="00222BFA">
      <w:pPr>
        <w:pStyle w:val="NormalWeb"/>
        <w:spacing w:before="0" w:beforeAutospacing="0" w:after="0" w:afterAutospacing="0"/>
      </w:pPr>
      <w:hyperlink r:id="rId8" w:tgtFrame="_blank" w:history="1">
        <w:r w:rsidR="00222BFA">
          <w:rPr>
            <w:rStyle w:val="Hyperlink"/>
            <w:b/>
            <w:bCs/>
          </w:rPr>
          <w:t>BROWNSTEIN HYATT FARBER SCHRECK, LLP</w:t>
        </w:r>
      </w:hyperlink>
      <w:r w:rsidR="00222BFA">
        <w:rPr>
          <w:b/>
          <w:bCs/>
        </w:rPr>
        <w:t> LEGAL UPDATE </w:t>
      </w:r>
    </w:p>
    <w:p w14:paraId="4185302F" w14:textId="77777777" w:rsidR="00222BFA" w:rsidRDefault="00222BFA" w:rsidP="00222BFA">
      <w:pPr>
        <w:pStyle w:val="NormalWeb"/>
        <w:spacing w:before="0" w:beforeAutospacing="0" w:after="0" w:afterAutospacing="0"/>
      </w:pPr>
    </w:p>
    <w:p w14:paraId="2D965A4F" w14:textId="77777777" w:rsidR="00222BFA" w:rsidRDefault="00E83FBF" w:rsidP="00222BFA">
      <w:pPr>
        <w:pStyle w:val="NormalWeb"/>
        <w:spacing w:before="0" w:beforeAutospacing="0" w:after="0" w:afterAutospacing="0"/>
      </w:pPr>
      <w:hyperlink r:id="rId9" w:tgtFrame="_blank" w:history="1">
        <w:r w:rsidR="00222BFA">
          <w:rPr>
            <w:rStyle w:val="Hyperlink"/>
            <w:b/>
            <w:bCs/>
          </w:rPr>
          <w:t>Aurora Assessors Court Ruling:</w:t>
        </w:r>
      </w:hyperlink>
    </w:p>
    <w:p w14:paraId="7C135D5D" w14:textId="77777777" w:rsidR="00222BFA" w:rsidRDefault="00222BFA" w:rsidP="00222BFA">
      <w:pPr>
        <w:pStyle w:val="NormalWeb"/>
        <w:spacing w:before="0" w:beforeAutospacing="0" w:after="0" w:afterAutospacing="0"/>
      </w:pPr>
    </w:p>
    <w:p w14:paraId="0DF1C2BB" w14:textId="77777777" w:rsidR="00222BFA" w:rsidRDefault="00222BFA" w:rsidP="00222BFA">
      <w:pPr>
        <w:pStyle w:val="NormalWeb"/>
        <w:spacing w:before="0" w:beforeAutospacing="0" w:after="0" w:afterAutospacing="0"/>
      </w:pPr>
      <w:r>
        <w:rPr>
          <w:i/>
          <w:iCs/>
        </w:rPr>
        <w:t>While lengthy, the Colorado Court of Appeals ruled (2-1) in favor of the Aurora Urban Renewal Authority on nearly all issues against the Arapahoe County Assessor.</w:t>
      </w:r>
    </w:p>
    <w:p w14:paraId="0EC842D9" w14:textId="77777777" w:rsidR="00222BFA" w:rsidRDefault="00222BFA" w:rsidP="00222BFA">
      <w:pPr>
        <w:pStyle w:val="NormalWeb"/>
        <w:spacing w:before="0" w:beforeAutospacing="0" w:after="0" w:afterAutospacing="0"/>
      </w:pPr>
    </w:p>
    <w:p w14:paraId="33B93A2D" w14:textId="77777777" w:rsidR="00222BFA" w:rsidRDefault="00222BFA" w:rsidP="00222BFA">
      <w:pPr>
        <w:pStyle w:val="NormalWeb"/>
        <w:spacing w:before="0" w:beforeAutospacing="0" w:after="0" w:afterAutospacing="0"/>
      </w:pPr>
      <w:r>
        <w:rPr>
          <w:i/>
          <w:iCs/>
        </w:rPr>
        <w:t xml:space="preserve">The key conclusions begin on page 36. In short, this </w:t>
      </w:r>
      <w:proofErr w:type="gramStart"/>
      <w:r>
        <w:rPr>
          <w:i/>
          <w:iCs/>
        </w:rPr>
        <w:t>particular section</w:t>
      </w:r>
      <w:proofErr w:type="gramEnd"/>
      <w:r>
        <w:rPr>
          <w:i/>
          <w:iCs/>
        </w:rPr>
        <w:t xml:space="preserve"> of the assessor’s library is void as a matter of law and assessors may no longer assess “indirect benefits” of increased property value (e.g., the establishment of an urban renewal plan) to be proportionately assessed to base and increment. While we think that means the default is now that it should go to increment, it is also possible the state tax administrator could decide to issue new alternative guidance in the coming months. </w:t>
      </w:r>
      <w:proofErr w:type="gramStart"/>
      <w:r>
        <w:rPr>
          <w:i/>
          <w:iCs/>
        </w:rPr>
        <w:t>Or,</w:t>
      </w:r>
      <w:proofErr w:type="gramEnd"/>
      <w:r>
        <w:rPr>
          <w:i/>
          <w:iCs/>
        </w:rPr>
        <w:t xml:space="preserve"> could choose to appeal the ruling to the Supreme Court.</w:t>
      </w:r>
    </w:p>
    <w:p w14:paraId="296EB0B3" w14:textId="77777777" w:rsidR="00222BFA" w:rsidRDefault="00222BFA" w:rsidP="00596D0E">
      <w:pPr>
        <w:shd w:val="clear" w:color="auto" w:fill="FFFFFF"/>
        <w:spacing w:after="100" w:afterAutospacing="1" w:line="405" w:lineRule="atLeast"/>
        <w:ind w:left="720"/>
        <w:rPr>
          <w:rFonts w:ascii="Open Sans" w:eastAsia="Times New Roman" w:hAnsi="Open Sans" w:cs="Open Sans"/>
          <w:color w:val="333333"/>
          <w:sz w:val="21"/>
          <w:szCs w:val="21"/>
        </w:rPr>
      </w:pPr>
    </w:p>
    <w:p w14:paraId="217BB951" w14:textId="77777777" w:rsidR="006C20E9" w:rsidRDefault="006C20E9" w:rsidP="004453D6">
      <w:pPr>
        <w:spacing w:after="0" w:line="240" w:lineRule="auto"/>
      </w:pPr>
    </w:p>
    <w:p w14:paraId="368719BA" w14:textId="77777777" w:rsidR="001673AD" w:rsidRDefault="001673AD" w:rsidP="008436BF">
      <w:pPr>
        <w:spacing w:after="0" w:line="240" w:lineRule="auto"/>
        <w:ind w:left="720"/>
      </w:pPr>
    </w:p>
    <w:p w14:paraId="55023AC0" w14:textId="3D65DBD3" w:rsidR="007364AE" w:rsidRDefault="007364AE" w:rsidP="008F58B9">
      <w:pPr>
        <w:spacing w:after="0" w:line="240" w:lineRule="auto"/>
      </w:pPr>
    </w:p>
    <w:sectPr w:rsidR="007364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16ACF"/>
    <w:multiLevelType w:val="multilevel"/>
    <w:tmpl w:val="CD8894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341746"/>
    <w:multiLevelType w:val="multilevel"/>
    <w:tmpl w:val="08A84E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E64F8E"/>
    <w:multiLevelType w:val="multilevel"/>
    <w:tmpl w:val="84E82D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084581"/>
    <w:multiLevelType w:val="multilevel"/>
    <w:tmpl w:val="769EE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E95615"/>
    <w:multiLevelType w:val="multilevel"/>
    <w:tmpl w:val="44AE34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E17AD3"/>
    <w:multiLevelType w:val="multilevel"/>
    <w:tmpl w:val="9814D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C042CA"/>
    <w:multiLevelType w:val="multilevel"/>
    <w:tmpl w:val="185C00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751D4D"/>
    <w:multiLevelType w:val="multilevel"/>
    <w:tmpl w:val="ABD46B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4F3D21"/>
    <w:multiLevelType w:val="multilevel"/>
    <w:tmpl w:val="A8AC3E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F7357E"/>
    <w:multiLevelType w:val="hybridMultilevel"/>
    <w:tmpl w:val="DB7A6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F220C37"/>
    <w:multiLevelType w:val="multilevel"/>
    <w:tmpl w:val="A7D290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43F452B"/>
    <w:multiLevelType w:val="multilevel"/>
    <w:tmpl w:val="751293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8B81C8F"/>
    <w:multiLevelType w:val="multilevel"/>
    <w:tmpl w:val="88744E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6F741F"/>
    <w:multiLevelType w:val="multilevel"/>
    <w:tmpl w:val="58B44D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7B35EC"/>
    <w:multiLevelType w:val="multilevel"/>
    <w:tmpl w:val="A35C85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2"/>
  </w:num>
  <w:num w:numId="6">
    <w:abstractNumId w:val="13"/>
  </w:num>
  <w:num w:numId="7">
    <w:abstractNumId w:val="0"/>
  </w:num>
  <w:num w:numId="8">
    <w:abstractNumId w:val="8"/>
  </w:num>
  <w:num w:numId="9">
    <w:abstractNumId w:val="12"/>
  </w:num>
  <w:num w:numId="10">
    <w:abstractNumId w:val="1"/>
  </w:num>
  <w:num w:numId="11">
    <w:abstractNumId w:val="7"/>
  </w:num>
  <w:num w:numId="12">
    <w:abstractNumId w:val="5"/>
  </w:num>
  <w:num w:numId="13">
    <w:abstractNumId w:val="6"/>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A76"/>
    <w:rsid w:val="000116B2"/>
    <w:rsid w:val="00020134"/>
    <w:rsid w:val="00046607"/>
    <w:rsid w:val="0006052B"/>
    <w:rsid w:val="00061FD9"/>
    <w:rsid w:val="00085F26"/>
    <w:rsid w:val="000960E2"/>
    <w:rsid w:val="000A67B3"/>
    <w:rsid w:val="000A73C7"/>
    <w:rsid w:val="000D267E"/>
    <w:rsid w:val="000D4378"/>
    <w:rsid w:val="000F4C09"/>
    <w:rsid w:val="00103F9C"/>
    <w:rsid w:val="0010727B"/>
    <w:rsid w:val="00151950"/>
    <w:rsid w:val="00151F34"/>
    <w:rsid w:val="001673AD"/>
    <w:rsid w:val="00176A53"/>
    <w:rsid w:val="00183D5A"/>
    <w:rsid w:val="001A6EAE"/>
    <w:rsid w:val="001C4452"/>
    <w:rsid w:val="001D1708"/>
    <w:rsid w:val="00202384"/>
    <w:rsid w:val="002103C5"/>
    <w:rsid w:val="0021289A"/>
    <w:rsid w:val="00217965"/>
    <w:rsid w:val="00222BFA"/>
    <w:rsid w:val="002366AA"/>
    <w:rsid w:val="00237C2C"/>
    <w:rsid w:val="0025311F"/>
    <w:rsid w:val="0025554D"/>
    <w:rsid w:val="00256CAF"/>
    <w:rsid w:val="0027241B"/>
    <w:rsid w:val="00281B7C"/>
    <w:rsid w:val="00286691"/>
    <w:rsid w:val="00290C00"/>
    <w:rsid w:val="00291698"/>
    <w:rsid w:val="002A0A41"/>
    <w:rsid w:val="002A1D70"/>
    <w:rsid w:val="002A7661"/>
    <w:rsid w:val="002B2E03"/>
    <w:rsid w:val="002D61D4"/>
    <w:rsid w:val="002E05E2"/>
    <w:rsid w:val="002E1331"/>
    <w:rsid w:val="002F5C48"/>
    <w:rsid w:val="0031562F"/>
    <w:rsid w:val="00330494"/>
    <w:rsid w:val="00332100"/>
    <w:rsid w:val="003353CA"/>
    <w:rsid w:val="0037283B"/>
    <w:rsid w:val="0037421B"/>
    <w:rsid w:val="00376530"/>
    <w:rsid w:val="00382CDC"/>
    <w:rsid w:val="003929D6"/>
    <w:rsid w:val="003A7D80"/>
    <w:rsid w:val="003D2F99"/>
    <w:rsid w:val="003D5137"/>
    <w:rsid w:val="003E7F25"/>
    <w:rsid w:val="003F0518"/>
    <w:rsid w:val="003F18CB"/>
    <w:rsid w:val="004215C2"/>
    <w:rsid w:val="0042214A"/>
    <w:rsid w:val="00433CA9"/>
    <w:rsid w:val="004453D6"/>
    <w:rsid w:val="00452ACD"/>
    <w:rsid w:val="00460578"/>
    <w:rsid w:val="0046593C"/>
    <w:rsid w:val="00467258"/>
    <w:rsid w:val="004755F0"/>
    <w:rsid w:val="004918CE"/>
    <w:rsid w:val="004B61B8"/>
    <w:rsid w:val="004E3289"/>
    <w:rsid w:val="004E5A56"/>
    <w:rsid w:val="00505A3F"/>
    <w:rsid w:val="005123A5"/>
    <w:rsid w:val="00512A7A"/>
    <w:rsid w:val="0051422F"/>
    <w:rsid w:val="00516048"/>
    <w:rsid w:val="005336F9"/>
    <w:rsid w:val="00541874"/>
    <w:rsid w:val="005506BF"/>
    <w:rsid w:val="00561927"/>
    <w:rsid w:val="00574401"/>
    <w:rsid w:val="00575C5A"/>
    <w:rsid w:val="00580C1A"/>
    <w:rsid w:val="0058460F"/>
    <w:rsid w:val="00587B26"/>
    <w:rsid w:val="00596D0E"/>
    <w:rsid w:val="005B365D"/>
    <w:rsid w:val="005D3DA4"/>
    <w:rsid w:val="005E0872"/>
    <w:rsid w:val="0061705A"/>
    <w:rsid w:val="006325DE"/>
    <w:rsid w:val="00644A76"/>
    <w:rsid w:val="00646435"/>
    <w:rsid w:val="00652902"/>
    <w:rsid w:val="00656523"/>
    <w:rsid w:val="00656D4C"/>
    <w:rsid w:val="00675045"/>
    <w:rsid w:val="006876DC"/>
    <w:rsid w:val="00687D5D"/>
    <w:rsid w:val="00694C78"/>
    <w:rsid w:val="00695557"/>
    <w:rsid w:val="006A7669"/>
    <w:rsid w:val="006B1DF2"/>
    <w:rsid w:val="006C20E9"/>
    <w:rsid w:val="006D73E1"/>
    <w:rsid w:val="007034FA"/>
    <w:rsid w:val="0071623F"/>
    <w:rsid w:val="00723FD1"/>
    <w:rsid w:val="007364AE"/>
    <w:rsid w:val="007452E7"/>
    <w:rsid w:val="00750D51"/>
    <w:rsid w:val="00752097"/>
    <w:rsid w:val="00753B34"/>
    <w:rsid w:val="00757770"/>
    <w:rsid w:val="0077582D"/>
    <w:rsid w:val="00776D03"/>
    <w:rsid w:val="00782513"/>
    <w:rsid w:val="00792A8A"/>
    <w:rsid w:val="00797C81"/>
    <w:rsid w:val="007A572C"/>
    <w:rsid w:val="007B050A"/>
    <w:rsid w:val="007B0E68"/>
    <w:rsid w:val="007C7178"/>
    <w:rsid w:val="007E53AD"/>
    <w:rsid w:val="007F0707"/>
    <w:rsid w:val="007F2E08"/>
    <w:rsid w:val="00815B28"/>
    <w:rsid w:val="00823398"/>
    <w:rsid w:val="00830544"/>
    <w:rsid w:val="00840839"/>
    <w:rsid w:val="008426D3"/>
    <w:rsid w:val="008436BF"/>
    <w:rsid w:val="008501F0"/>
    <w:rsid w:val="00852F4F"/>
    <w:rsid w:val="00860029"/>
    <w:rsid w:val="008678FC"/>
    <w:rsid w:val="00871D3A"/>
    <w:rsid w:val="00872FFD"/>
    <w:rsid w:val="00874821"/>
    <w:rsid w:val="00874FD7"/>
    <w:rsid w:val="008877CD"/>
    <w:rsid w:val="008923A6"/>
    <w:rsid w:val="00897DFB"/>
    <w:rsid w:val="00897ED1"/>
    <w:rsid w:val="008A01C8"/>
    <w:rsid w:val="008B0A8C"/>
    <w:rsid w:val="008B2A5C"/>
    <w:rsid w:val="008B3E83"/>
    <w:rsid w:val="008B4539"/>
    <w:rsid w:val="008C025C"/>
    <w:rsid w:val="008D5AA8"/>
    <w:rsid w:val="008D6B34"/>
    <w:rsid w:val="008E4232"/>
    <w:rsid w:val="008F43D8"/>
    <w:rsid w:val="008F58B9"/>
    <w:rsid w:val="00934450"/>
    <w:rsid w:val="009371E4"/>
    <w:rsid w:val="0095267C"/>
    <w:rsid w:val="00962423"/>
    <w:rsid w:val="00963FBE"/>
    <w:rsid w:val="00964888"/>
    <w:rsid w:val="00970FDA"/>
    <w:rsid w:val="00972531"/>
    <w:rsid w:val="0099106F"/>
    <w:rsid w:val="00993A98"/>
    <w:rsid w:val="00997EDE"/>
    <w:rsid w:val="009C0DAE"/>
    <w:rsid w:val="009C6B8F"/>
    <w:rsid w:val="009E3C2D"/>
    <w:rsid w:val="009F14EB"/>
    <w:rsid w:val="009F67F0"/>
    <w:rsid w:val="00A25AA6"/>
    <w:rsid w:val="00A311AA"/>
    <w:rsid w:val="00A3369F"/>
    <w:rsid w:val="00A36C71"/>
    <w:rsid w:val="00A42854"/>
    <w:rsid w:val="00A651FD"/>
    <w:rsid w:val="00A6540E"/>
    <w:rsid w:val="00A66832"/>
    <w:rsid w:val="00A72F7D"/>
    <w:rsid w:val="00A734B7"/>
    <w:rsid w:val="00A73E73"/>
    <w:rsid w:val="00A878E5"/>
    <w:rsid w:val="00A9249B"/>
    <w:rsid w:val="00A945D9"/>
    <w:rsid w:val="00AA6196"/>
    <w:rsid w:val="00AB6ADD"/>
    <w:rsid w:val="00AC06C9"/>
    <w:rsid w:val="00AD1FEB"/>
    <w:rsid w:val="00AE38FE"/>
    <w:rsid w:val="00AE685E"/>
    <w:rsid w:val="00AF5789"/>
    <w:rsid w:val="00B03FB4"/>
    <w:rsid w:val="00B30BF3"/>
    <w:rsid w:val="00B316ED"/>
    <w:rsid w:val="00B45AB1"/>
    <w:rsid w:val="00B473F1"/>
    <w:rsid w:val="00B52A87"/>
    <w:rsid w:val="00B648C9"/>
    <w:rsid w:val="00B702F6"/>
    <w:rsid w:val="00B74293"/>
    <w:rsid w:val="00B83A7A"/>
    <w:rsid w:val="00B85D79"/>
    <w:rsid w:val="00B867DA"/>
    <w:rsid w:val="00BA1830"/>
    <w:rsid w:val="00BB0AD3"/>
    <w:rsid w:val="00BD0BCF"/>
    <w:rsid w:val="00BD151E"/>
    <w:rsid w:val="00BD5F9C"/>
    <w:rsid w:val="00BE1A47"/>
    <w:rsid w:val="00BE40B5"/>
    <w:rsid w:val="00BE6286"/>
    <w:rsid w:val="00BF087B"/>
    <w:rsid w:val="00BF4A58"/>
    <w:rsid w:val="00C24E8D"/>
    <w:rsid w:val="00C3510F"/>
    <w:rsid w:val="00C37F10"/>
    <w:rsid w:val="00C42CA7"/>
    <w:rsid w:val="00C43E00"/>
    <w:rsid w:val="00C44421"/>
    <w:rsid w:val="00C610B3"/>
    <w:rsid w:val="00C65A29"/>
    <w:rsid w:val="00C774AD"/>
    <w:rsid w:val="00C82A55"/>
    <w:rsid w:val="00C8604E"/>
    <w:rsid w:val="00C87885"/>
    <w:rsid w:val="00CA69CE"/>
    <w:rsid w:val="00CB1342"/>
    <w:rsid w:val="00CC099B"/>
    <w:rsid w:val="00CC43A9"/>
    <w:rsid w:val="00CC6934"/>
    <w:rsid w:val="00CD18F6"/>
    <w:rsid w:val="00CD4A60"/>
    <w:rsid w:val="00CE3F18"/>
    <w:rsid w:val="00D146BA"/>
    <w:rsid w:val="00D31C0E"/>
    <w:rsid w:val="00D42307"/>
    <w:rsid w:val="00D42D94"/>
    <w:rsid w:val="00D636AA"/>
    <w:rsid w:val="00D7231F"/>
    <w:rsid w:val="00D76E0A"/>
    <w:rsid w:val="00D91C4E"/>
    <w:rsid w:val="00D946E7"/>
    <w:rsid w:val="00D94B8C"/>
    <w:rsid w:val="00DA5E10"/>
    <w:rsid w:val="00DB06E4"/>
    <w:rsid w:val="00DB5EF7"/>
    <w:rsid w:val="00DC5FFE"/>
    <w:rsid w:val="00DE4607"/>
    <w:rsid w:val="00E24D11"/>
    <w:rsid w:val="00E25FB6"/>
    <w:rsid w:val="00E450C0"/>
    <w:rsid w:val="00E53CBF"/>
    <w:rsid w:val="00E81192"/>
    <w:rsid w:val="00E81F95"/>
    <w:rsid w:val="00E83FBF"/>
    <w:rsid w:val="00E91E32"/>
    <w:rsid w:val="00EA5262"/>
    <w:rsid w:val="00EB0F91"/>
    <w:rsid w:val="00EB4B27"/>
    <w:rsid w:val="00EC44C1"/>
    <w:rsid w:val="00EC739E"/>
    <w:rsid w:val="00ED005C"/>
    <w:rsid w:val="00ED5591"/>
    <w:rsid w:val="00ED5A63"/>
    <w:rsid w:val="00EF47B2"/>
    <w:rsid w:val="00F028B4"/>
    <w:rsid w:val="00F02B79"/>
    <w:rsid w:val="00F13724"/>
    <w:rsid w:val="00F232CB"/>
    <w:rsid w:val="00F3129F"/>
    <w:rsid w:val="00F432EB"/>
    <w:rsid w:val="00F46D5C"/>
    <w:rsid w:val="00F514E0"/>
    <w:rsid w:val="00F63571"/>
    <w:rsid w:val="00F8404B"/>
    <w:rsid w:val="00F85838"/>
    <w:rsid w:val="00FB2F61"/>
    <w:rsid w:val="00FD482C"/>
    <w:rsid w:val="00FD49A7"/>
    <w:rsid w:val="00FE0B92"/>
    <w:rsid w:val="00FF4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EC2B9"/>
  <w15:docId w15:val="{5097C99A-1369-47C6-BAC9-41A504F4E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054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link w:val="Heading4Char"/>
    <w:uiPriority w:val="9"/>
    <w:qFormat/>
    <w:rsid w:val="0010727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6E0A"/>
    <w:rPr>
      <w:color w:val="0000FF" w:themeColor="hyperlink"/>
      <w:u w:val="single"/>
    </w:rPr>
  </w:style>
  <w:style w:type="paragraph" w:styleId="NormalWeb">
    <w:name w:val="Normal (Web)"/>
    <w:basedOn w:val="Normal"/>
    <w:uiPriority w:val="99"/>
    <w:semiHidden/>
    <w:unhideWhenUsed/>
    <w:rsid w:val="00993A98"/>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993A98"/>
    <w:rPr>
      <w:b/>
      <w:bCs/>
    </w:rPr>
  </w:style>
  <w:style w:type="character" w:customStyle="1" w:styleId="Heading4Char">
    <w:name w:val="Heading 4 Char"/>
    <w:basedOn w:val="DefaultParagraphFont"/>
    <w:link w:val="Heading4"/>
    <w:uiPriority w:val="9"/>
    <w:rsid w:val="0010727B"/>
    <w:rPr>
      <w:rFonts w:ascii="Times New Roman" w:eastAsia="Times New Roman" w:hAnsi="Times New Roman" w:cs="Times New Roman"/>
      <w:b/>
      <w:bCs/>
      <w:sz w:val="24"/>
      <w:szCs w:val="24"/>
    </w:rPr>
  </w:style>
  <w:style w:type="paragraph" w:customStyle="1" w:styleId="Default">
    <w:name w:val="Default"/>
    <w:rsid w:val="00061FD9"/>
    <w:pPr>
      <w:autoSpaceDE w:val="0"/>
      <w:autoSpaceDN w:val="0"/>
      <w:adjustRightInd w:val="0"/>
      <w:spacing w:after="0" w:line="240" w:lineRule="auto"/>
    </w:pPr>
    <w:rPr>
      <w:rFonts w:ascii="Arial" w:hAnsi="Arial" w:cs="Arial"/>
      <w:color w:val="000000"/>
      <w:sz w:val="24"/>
      <w:szCs w:val="24"/>
    </w:rPr>
  </w:style>
  <w:style w:type="character" w:customStyle="1" w:styleId="gmaildefault">
    <w:name w:val="gmail_default"/>
    <w:basedOn w:val="DefaultParagraphFont"/>
    <w:rsid w:val="00D42D94"/>
  </w:style>
  <w:style w:type="character" w:styleId="FollowedHyperlink">
    <w:name w:val="FollowedHyperlink"/>
    <w:basedOn w:val="DefaultParagraphFont"/>
    <w:uiPriority w:val="99"/>
    <w:semiHidden/>
    <w:unhideWhenUsed/>
    <w:rsid w:val="00D42D94"/>
    <w:rPr>
      <w:color w:val="800080" w:themeColor="followedHyperlink"/>
      <w:u w:val="single"/>
    </w:rPr>
  </w:style>
  <w:style w:type="character" w:styleId="UnresolvedMention">
    <w:name w:val="Unresolved Mention"/>
    <w:basedOn w:val="DefaultParagraphFont"/>
    <w:uiPriority w:val="99"/>
    <w:semiHidden/>
    <w:unhideWhenUsed/>
    <w:rsid w:val="00860029"/>
    <w:rPr>
      <w:color w:val="605E5C"/>
      <w:shd w:val="clear" w:color="auto" w:fill="E1DFDD"/>
    </w:rPr>
  </w:style>
  <w:style w:type="character" w:customStyle="1" w:styleId="Heading1Char">
    <w:name w:val="Heading 1 Char"/>
    <w:basedOn w:val="DefaultParagraphFont"/>
    <w:link w:val="Heading1"/>
    <w:uiPriority w:val="9"/>
    <w:rsid w:val="00830544"/>
    <w:rPr>
      <w:rFonts w:asciiTheme="majorHAnsi" w:eastAsiaTheme="majorEastAsia" w:hAnsiTheme="majorHAnsi" w:cstheme="majorBidi"/>
      <w:color w:val="365F91" w:themeColor="accent1" w:themeShade="BF"/>
      <w:sz w:val="32"/>
      <w:szCs w:val="32"/>
    </w:rPr>
  </w:style>
  <w:style w:type="character" w:styleId="Emphasis">
    <w:name w:val="Emphasis"/>
    <w:basedOn w:val="DefaultParagraphFont"/>
    <w:uiPriority w:val="20"/>
    <w:qFormat/>
    <w:rsid w:val="00176A53"/>
    <w:rPr>
      <w:i/>
      <w:iCs/>
    </w:rPr>
  </w:style>
  <w:style w:type="paragraph" w:styleId="ListParagraph">
    <w:name w:val="List Paragraph"/>
    <w:basedOn w:val="Normal"/>
    <w:uiPriority w:val="34"/>
    <w:qFormat/>
    <w:rsid w:val="00020134"/>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6839">
      <w:bodyDiv w:val="1"/>
      <w:marLeft w:val="0"/>
      <w:marRight w:val="0"/>
      <w:marTop w:val="0"/>
      <w:marBottom w:val="0"/>
      <w:divBdr>
        <w:top w:val="none" w:sz="0" w:space="0" w:color="auto"/>
        <w:left w:val="none" w:sz="0" w:space="0" w:color="auto"/>
        <w:bottom w:val="none" w:sz="0" w:space="0" w:color="auto"/>
        <w:right w:val="none" w:sz="0" w:space="0" w:color="auto"/>
      </w:divBdr>
    </w:div>
    <w:div w:id="129178155">
      <w:bodyDiv w:val="1"/>
      <w:marLeft w:val="0"/>
      <w:marRight w:val="0"/>
      <w:marTop w:val="0"/>
      <w:marBottom w:val="0"/>
      <w:divBdr>
        <w:top w:val="none" w:sz="0" w:space="0" w:color="auto"/>
        <w:left w:val="none" w:sz="0" w:space="0" w:color="auto"/>
        <w:bottom w:val="none" w:sz="0" w:space="0" w:color="auto"/>
        <w:right w:val="none" w:sz="0" w:space="0" w:color="auto"/>
      </w:divBdr>
    </w:div>
    <w:div w:id="136143481">
      <w:bodyDiv w:val="1"/>
      <w:marLeft w:val="0"/>
      <w:marRight w:val="0"/>
      <w:marTop w:val="0"/>
      <w:marBottom w:val="0"/>
      <w:divBdr>
        <w:top w:val="none" w:sz="0" w:space="0" w:color="auto"/>
        <w:left w:val="none" w:sz="0" w:space="0" w:color="auto"/>
        <w:bottom w:val="none" w:sz="0" w:space="0" w:color="auto"/>
        <w:right w:val="none" w:sz="0" w:space="0" w:color="auto"/>
      </w:divBdr>
    </w:div>
    <w:div w:id="683165183">
      <w:bodyDiv w:val="1"/>
      <w:marLeft w:val="0"/>
      <w:marRight w:val="0"/>
      <w:marTop w:val="0"/>
      <w:marBottom w:val="0"/>
      <w:divBdr>
        <w:top w:val="none" w:sz="0" w:space="0" w:color="auto"/>
        <w:left w:val="none" w:sz="0" w:space="0" w:color="auto"/>
        <w:bottom w:val="none" w:sz="0" w:space="0" w:color="auto"/>
        <w:right w:val="none" w:sz="0" w:space="0" w:color="auto"/>
      </w:divBdr>
    </w:div>
    <w:div w:id="928730364">
      <w:bodyDiv w:val="1"/>
      <w:marLeft w:val="0"/>
      <w:marRight w:val="0"/>
      <w:marTop w:val="0"/>
      <w:marBottom w:val="0"/>
      <w:divBdr>
        <w:top w:val="none" w:sz="0" w:space="0" w:color="auto"/>
        <w:left w:val="none" w:sz="0" w:space="0" w:color="auto"/>
        <w:bottom w:val="none" w:sz="0" w:space="0" w:color="auto"/>
        <w:right w:val="none" w:sz="0" w:space="0" w:color="auto"/>
      </w:divBdr>
    </w:div>
    <w:div w:id="987173613">
      <w:bodyDiv w:val="1"/>
      <w:marLeft w:val="0"/>
      <w:marRight w:val="0"/>
      <w:marTop w:val="0"/>
      <w:marBottom w:val="0"/>
      <w:divBdr>
        <w:top w:val="none" w:sz="0" w:space="0" w:color="auto"/>
        <w:left w:val="none" w:sz="0" w:space="0" w:color="auto"/>
        <w:bottom w:val="none" w:sz="0" w:space="0" w:color="auto"/>
        <w:right w:val="none" w:sz="0" w:space="0" w:color="auto"/>
      </w:divBdr>
    </w:div>
    <w:div w:id="1346205231">
      <w:bodyDiv w:val="1"/>
      <w:marLeft w:val="0"/>
      <w:marRight w:val="0"/>
      <w:marTop w:val="0"/>
      <w:marBottom w:val="0"/>
      <w:divBdr>
        <w:top w:val="none" w:sz="0" w:space="0" w:color="auto"/>
        <w:left w:val="none" w:sz="0" w:space="0" w:color="auto"/>
        <w:bottom w:val="none" w:sz="0" w:space="0" w:color="auto"/>
        <w:right w:val="none" w:sz="0" w:space="0" w:color="auto"/>
      </w:divBdr>
    </w:div>
    <w:div w:id="1613512505">
      <w:bodyDiv w:val="1"/>
      <w:marLeft w:val="0"/>
      <w:marRight w:val="0"/>
      <w:marTop w:val="0"/>
      <w:marBottom w:val="0"/>
      <w:divBdr>
        <w:top w:val="none" w:sz="0" w:space="0" w:color="auto"/>
        <w:left w:val="none" w:sz="0" w:space="0" w:color="auto"/>
        <w:bottom w:val="none" w:sz="0" w:space="0" w:color="auto"/>
        <w:right w:val="none" w:sz="0" w:space="0" w:color="auto"/>
      </w:divBdr>
    </w:div>
    <w:div w:id="1666132100">
      <w:bodyDiv w:val="1"/>
      <w:marLeft w:val="0"/>
      <w:marRight w:val="0"/>
      <w:marTop w:val="0"/>
      <w:marBottom w:val="0"/>
      <w:divBdr>
        <w:top w:val="none" w:sz="0" w:space="0" w:color="auto"/>
        <w:left w:val="none" w:sz="0" w:space="0" w:color="auto"/>
        <w:bottom w:val="none" w:sz="0" w:space="0" w:color="auto"/>
        <w:right w:val="none" w:sz="0" w:space="0" w:color="auto"/>
      </w:divBdr>
    </w:div>
    <w:div w:id="1672641488">
      <w:bodyDiv w:val="1"/>
      <w:marLeft w:val="0"/>
      <w:marRight w:val="0"/>
      <w:marTop w:val="0"/>
      <w:marBottom w:val="0"/>
      <w:divBdr>
        <w:top w:val="none" w:sz="0" w:space="0" w:color="auto"/>
        <w:left w:val="none" w:sz="0" w:space="0" w:color="auto"/>
        <w:bottom w:val="none" w:sz="0" w:space="0" w:color="auto"/>
        <w:right w:val="none" w:sz="0" w:space="0" w:color="auto"/>
      </w:divBdr>
    </w:div>
    <w:div w:id="1762411251">
      <w:bodyDiv w:val="1"/>
      <w:marLeft w:val="0"/>
      <w:marRight w:val="0"/>
      <w:marTop w:val="0"/>
      <w:marBottom w:val="0"/>
      <w:divBdr>
        <w:top w:val="none" w:sz="0" w:space="0" w:color="auto"/>
        <w:left w:val="none" w:sz="0" w:space="0" w:color="auto"/>
        <w:bottom w:val="none" w:sz="0" w:space="0" w:color="auto"/>
        <w:right w:val="none" w:sz="0" w:space="0" w:color="auto"/>
      </w:divBdr>
      <w:divsChild>
        <w:div w:id="274604048">
          <w:marLeft w:val="0"/>
          <w:marRight w:val="0"/>
          <w:marTop w:val="0"/>
          <w:marBottom w:val="300"/>
          <w:divBdr>
            <w:top w:val="none" w:sz="0" w:space="0" w:color="auto"/>
            <w:left w:val="none" w:sz="0" w:space="0" w:color="auto"/>
            <w:bottom w:val="none" w:sz="0" w:space="0" w:color="auto"/>
            <w:right w:val="none" w:sz="0" w:space="0" w:color="auto"/>
          </w:divBdr>
          <w:divsChild>
            <w:div w:id="148988762">
              <w:marLeft w:val="0"/>
              <w:marRight w:val="0"/>
              <w:marTop w:val="0"/>
              <w:marBottom w:val="0"/>
              <w:divBdr>
                <w:top w:val="none" w:sz="0" w:space="0" w:color="auto"/>
                <w:left w:val="none" w:sz="0" w:space="0" w:color="auto"/>
                <w:bottom w:val="none" w:sz="0" w:space="0" w:color="auto"/>
                <w:right w:val="none" w:sz="0" w:space="0" w:color="auto"/>
              </w:divBdr>
              <w:divsChild>
                <w:div w:id="313529222">
                  <w:marLeft w:val="0"/>
                  <w:marRight w:val="0"/>
                  <w:marTop w:val="0"/>
                  <w:marBottom w:val="0"/>
                  <w:divBdr>
                    <w:top w:val="none" w:sz="0" w:space="0" w:color="auto"/>
                    <w:left w:val="none" w:sz="0" w:space="0" w:color="auto"/>
                    <w:bottom w:val="none" w:sz="0" w:space="0" w:color="auto"/>
                    <w:right w:val="none" w:sz="0" w:space="0" w:color="auto"/>
                  </w:divBdr>
                  <w:divsChild>
                    <w:div w:id="23294984">
                      <w:marLeft w:val="0"/>
                      <w:marRight w:val="0"/>
                      <w:marTop w:val="0"/>
                      <w:marBottom w:val="0"/>
                      <w:divBdr>
                        <w:top w:val="none" w:sz="0" w:space="0" w:color="auto"/>
                        <w:left w:val="none" w:sz="0" w:space="0" w:color="auto"/>
                        <w:bottom w:val="none" w:sz="0" w:space="0" w:color="auto"/>
                        <w:right w:val="none" w:sz="0" w:space="0" w:color="auto"/>
                      </w:divBdr>
                      <w:divsChild>
                        <w:div w:id="1028991866">
                          <w:marLeft w:val="0"/>
                          <w:marRight w:val="0"/>
                          <w:marTop w:val="0"/>
                          <w:marBottom w:val="0"/>
                          <w:divBdr>
                            <w:top w:val="none" w:sz="0" w:space="0" w:color="auto"/>
                            <w:left w:val="none" w:sz="0" w:space="0" w:color="auto"/>
                            <w:bottom w:val="none" w:sz="0" w:space="0" w:color="auto"/>
                            <w:right w:val="none" w:sz="0" w:space="0" w:color="auto"/>
                          </w:divBdr>
                          <w:divsChild>
                            <w:div w:id="1334599885">
                              <w:marLeft w:val="0"/>
                              <w:marRight w:val="0"/>
                              <w:marTop w:val="0"/>
                              <w:marBottom w:val="0"/>
                              <w:divBdr>
                                <w:top w:val="none" w:sz="0" w:space="0" w:color="auto"/>
                                <w:left w:val="none" w:sz="0" w:space="0" w:color="auto"/>
                                <w:bottom w:val="none" w:sz="0" w:space="0" w:color="auto"/>
                                <w:right w:val="none" w:sz="0" w:space="0" w:color="auto"/>
                              </w:divBdr>
                              <w:divsChild>
                                <w:div w:id="2096511332">
                                  <w:marLeft w:val="0"/>
                                  <w:marRight w:val="0"/>
                                  <w:marTop w:val="0"/>
                                  <w:marBottom w:val="0"/>
                                  <w:divBdr>
                                    <w:top w:val="none" w:sz="0" w:space="0" w:color="auto"/>
                                    <w:left w:val="none" w:sz="0" w:space="0" w:color="auto"/>
                                    <w:bottom w:val="none" w:sz="0" w:space="0" w:color="auto"/>
                                    <w:right w:val="none" w:sz="0" w:space="0" w:color="auto"/>
                                  </w:divBdr>
                                  <w:divsChild>
                                    <w:div w:id="1925798301">
                                      <w:marLeft w:val="0"/>
                                      <w:marRight w:val="0"/>
                                      <w:marTop w:val="0"/>
                                      <w:marBottom w:val="0"/>
                                      <w:divBdr>
                                        <w:top w:val="none" w:sz="0" w:space="0" w:color="auto"/>
                                        <w:left w:val="none" w:sz="0" w:space="0" w:color="auto"/>
                                        <w:bottom w:val="none" w:sz="0" w:space="0" w:color="auto"/>
                                        <w:right w:val="none" w:sz="0" w:space="0" w:color="auto"/>
                                      </w:divBdr>
                                      <w:divsChild>
                                        <w:div w:id="1035547051">
                                          <w:marLeft w:val="0"/>
                                          <w:marRight w:val="0"/>
                                          <w:marTop w:val="0"/>
                                          <w:marBottom w:val="0"/>
                                          <w:divBdr>
                                            <w:top w:val="none" w:sz="0" w:space="0" w:color="auto"/>
                                            <w:left w:val="none" w:sz="0" w:space="0" w:color="auto"/>
                                            <w:bottom w:val="none" w:sz="0" w:space="0" w:color="auto"/>
                                            <w:right w:val="none" w:sz="0" w:space="0" w:color="auto"/>
                                          </w:divBdr>
                                          <w:divsChild>
                                            <w:div w:id="803743214">
                                              <w:marLeft w:val="0"/>
                                              <w:marRight w:val="0"/>
                                              <w:marTop w:val="0"/>
                                              <w:marBottom w:val="0"/>
                                              <w:divBdr>
                                                <w:top w:val="none" w:sz="0" w:space="0" w:color="auto"/>
                                                <w:left w:val="none" w:sz="0" w:space="0" w:color="auto"/>
                                                <w:bottom w:val="none" w:sz="0" w:space="0" w:color="auto"/>
                                                <w:right w:val="none" w:sz="0" w:space="0" w:color="auto"/>
                                              </w:divBdr>
                                              <w:divsChild>
                                                <w:div w:id="1707636495">
                                                  <w:marLeft w:val="0"/>
                                                  <w:marRight w:val="0"/>
                                                  <w:marTop w:val="0"/>
                                                  <w:marBottom w:val="0"/>
                                                  <w:divBdr>
                                                    <w:top w:val="none" w:sz="0" w:space="0" w:color="auto"/>
                                                    <w:left w:val="none" w:sz="0" w:space="0" w:color="auto"/>
                                                    <w:bottom w:val="none" w:sz="0" w:space="0" w:color="auto"/>
                                                    <w:right w:val="none" w:sz="0" w:space="0" w:color="auto"/>
                                                  </w:divBdr>
                                                  <w:divsChild>
                                                    <w:div w:id="177563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071718">
          <w:marLeft w:val="0"/>
          <w:marRight w:val="0"/>
          <w:marTop w:val="0"/>
          <w:marBottom w:val="300"/>
          <w:divBdr>
            <w:top w:val="none" w:sz="0" w:space="0" w:color="auto"/>
            <w:left w:val="none" w:sz="0" w:space="0" w:color="auto"/>
            <w:bottom w:val="none" w:sz="0" w:space="0" w:color="auto"/>
            <w:right w:val="none" w:sz="0" w:space="0" w:color="auto"/>
          </w:divBdr>
          <w:divsChild>
            <w:div w:id="1925602497">
              <w:marLeft w:val="0"/>
              <w:marRight w:val="0"/>
              <w:marTop w:val="0"/>
              <w:marBottom w:val="0"/>
              <w:divBdr>
                <w:top w:val="none" w:sz="0" w:space="0" w:color="auto"/>
                <w:left w:val="none" w:sz="0" w:space="0" w:color="auto"/>
                <w:bottom w:val="none" w:sz="0" w:space="0" w:color="auto"/>
                <w:right w:val="none" w:sz="0" w:space="0" w:color="auto"/>
              </w:divBdr>
              <w:divsChild>
                <w:div w:id="1409959974">
                  <w:marLeft w:val="0"/>
                  <w:marRight w:val="0"/>
                  <w:marTop w:val="0"/>
                  <w:marBottom w:val="0"/>
                  <w:divBdr>
                    <w:top w:val="none" w:sz="0" w:space="0" w:color="auto"/>
                    <w:left w:val="none" w:sz="0" w:space="0" w:color="auto"/>
                    <w:bottom w:val="none" w:sz="0" w:space="0" w:color="auto"/>
                    <w:right w:val="none" w:sz="0" w:space="0" w:color="auto"/>
                  </w:divBdr>
                  <w:divsChild>
                    <w:div w:id="541942303">
                      <w:marLeft w:val="0"/>
                      <w:marRight w:val="0"/>
                      <w:marTop w:val="0"/>
                      <w:marBottom w:val="0"/>
                      <w:divBdr>
                        <w:top w:val="none" w:sz="0" w:space="0" w:color="auto"/>
                        <w:left w:val="none" w:sz="0" w:space="0" w:color="auto"/>
                        <w:bottom w:val="none" w:sz="0" w:space="0" w:color="auto"/>
                        <w:right w:val="none" w:sz="0" w:space="0" w:color="auto"/>
                      </w:divBdr>
                      <w:divsChild>
                        <w:div w:id="705107944">
                          <w:marLeft w:val="0"/>
                          <w:marRight w:val="0"/>
                          <w:marTop w:val="0"/>
                          <w:marBottom w:val="0"/>
                          <w:divBdr>
                            <w:top w:val="none" w:sz="0" w:space="0" w:color="auto"/>
                            <w:left w:val="none" w:sz="0" w:space="0" w:color="auto"/>
                            <w:bottom w:val="none" w:sz="0" w:space="0" w:color="auto"/>
                            <w:right w:val="none" w:sz="0" w:space="0" w:color="auto"/>
                          </w:divBdr>
                          <w:divsChild>
                            <w:div w:id="729691955">
                              <w:marLeft w:val="0"/>
                              <w:marRight w:val="0"/>
                              <w:marTop w:val="0"/>
                              <w:marBottom w:val="0"/>
                              <w:divBdr>
                                <w:top w:val="none" w:sz="0" w:space="0" w:color="auto"/>
                                <w:left w:val="none" w:sz="0" w:space="0" w:color="auto"/>
                                <w:bottom w:val="none" w:sz="0" w:space="0" w:color="auto"/>
                                <w:right w:val="none" w:sz="0" w:space="0" w:color="auto"/>
                              </w:divBdr>
                              <w:divsChild>
                                <w:div w:id="315303646">
                                  <w:marLeft w:val="0"/>
                                  <w:marRight w:val="0"/>
                                  <w:marTop w:val="0"/>
                                  <w:marBottom w:val="0"/>
                                  <w:divBdr>
                                    <w:top w:val="none" w:sz="0" w:space="0" w:color="auto"/>
                                    <w:left w:val="none" w:sz="0" w:space="0" w:color="auto"/>
                                    <w:bottom w:val="none" w:sz="0" w:space="0" w:color="auto"/>
                                    <w:right w:val="none" w:sz="0" w:space="0" w:color="auto"/>
                                  </w:divBdr>
                                  <w:divsChild>
                                    <w:div w:id="2096315033">
                                      <w:marLeft w:val="0"/>
                                      <w:marRight w:val="0"/>
                                      <w:marTop w:val="0"/>
                                      <w:marBottom w:val="0"/>
                                      <w:divBdr>
                                        <w:top w:val="none" w:sz="0" w:space="0" w:color="auto"/>
                                        <w:left w:val="none" w:sz="0" w:space="0" w:color="auto"/>
                                        <w:bottom w:val="none" w:sz="0" w:space="0" w:color="auto"/>
                                        <w:right w:val="none" w:sz="0" w:space="0" w:color="auto"/>
                                      </w:divBdr>
                                      <w:divsChild>
                                        <w:div w:id="319240586">
                                          <w:marLeft w:val="0"/>
                                          <w:marRight w:val="0"/>
                                          <w:marTop w:val="0"/>
                                          <w:marBottom w:val="0"/>
                                          <w:divBdr>
                                            <w:top w:val="none" w:sz="0" w:space="0" w:color="auto"/>
                                            <w:left w:val="none" w:sz="0" w:space="0" w:color="auto"/>
                                            <w:bottom w:val="none" w:sz="0" w:space="0" w:color="auto"/>
                                            <w:right w:val="none" w:sz="0" w:space="0" w:color="auto"/>
                                          </w:divBdr>
                                          <w:divsChild>
                                            <w:div w:id="1763841553">
                                              <w:marLeft w:val="0"/>
                                              <w:marRight w:val="0"/>
                                              <w:marTop w:val="0"/>
                                              <w:marBottom w:val="0"/>
                                              <w:divBdr>
                                                <w:top w:val="none" w:sz="0" w:space="0" w:color="auto"/>
                                                <w:left w:val="none" w:sz="0" w:space="0" w:color="auto"/>
                                                <w:bottom w:val="none" w:sz="0" w:space="0" w:color="auto"/>
                                                <w:right w:val="none" w:sz="0" w:space="0" w:color="auto"/>
                                              </w:divBdr>
                                              <w:divsChild>
                                                <w:div w:id="922102763">
                                                  <w:marLeft w:val="0"/>
                                                  <w:marRight w:val="0"/>
                                                  <w:marTop w:val="0"/>
                                                  <w:marBottom w:val="0"/>
                                                  <w:divBdr>
                                                    <w:top w:val="none" w:sz="0" w:space="0" w:color="auto"/>
                                                    <w:left w:val="none" w:sz="0" w:space="0" w:color="auto"/>
                                                    <w:bottom w:val="none" w:sz="0" w:space="0" w:color="auto"/>
                                                    <w:right w:val="none" w:sz="0" w:space="0" w:color="auto"/>
                                                  </w:divBdr>
                                                  <w:divsChild>
                                                    <w:div w:id="1421562747">
                                                      <w:marLeft w:val="0"/>
                                                      <w:marRight w:val="0"/>
                                                      <w:marTop w:val="0"/>
                                                      <w:marBottom w:val="0"/>
                                                      <w:divBdr>
                                                        <w:top w:val="none" w:sz="0" w:space="0" w:color="auto"/>
                                                        <w:left w:val="none" w:sz="0" w:space="0" w:color="auto"/>
                                                        <w:bottom w:val="none" w:sz="0" w:space="0" w:color="auto"/>
                                                        <w:right w:val="none" w:sz="0" w:space="0" w:color="auto"/>
                                                      </w:divBdr>
                                                      <w:divsChild>
                                                        <w:div w:id="1304046437">
                                                          <w:marLeft w:val="0"/>
                                                          <w:marRight w:val="0"/>
                                                          <w:marTop w:val="0"/>
                                                          <w:marBottom w:val="0"/>
                                                          <w:divBdr>
                                                            <w:top w:val="none" w:sz="0" w:space="0" w:color="auto"/>
                                                            <w:left w:val="none" w:sz="0" w:space="0" w:color="auto"/>
                                                            <w:bottom w:val="none" w:sz="0" w:space="0" w:color="auto"/>
                                                            <w:right w:val="none" w:sz="0" w:space="0" w:color="auto"/>
                                                          </w:divBdr>
                                                          <w:divsChild>
                                                            <w:div w:id="1488746770">
                                                              <w:marLeft w:val="0"/>
                                                              <w:marRight w:val="0"/>
                                                              <w:marTop w:val="0"/>
                                                              <w:marBottom w:val="0"/>
                                                              <w:divBdr>
                                                                <w:top w:val="none" w:sz="0" w:space="0" w:color="auto"/>
                                                                <w:left w:val="none" w:sz="0" w:space="0" w:color="auto"/>
                                                                <w:bottom w:val="none" w:sz="0" w:space="0" w:color="auto"/>
                                                                <w:right w:val="none" w:sz="0" w:space="0" w:color="auto"/>
                                                              </w:divBdr>
                                                              <w:divsChild>
                                                                <w:div w:id="2006663442">
                                                                  <w:marLeft w:val="0"/>
                                                                  <w:marRight w:val="0"/>
                                                                  <w:marTop w:val="0"/>
                                                                  <w:marBottom w:val="0"/>
                                                                  <w:divBdr>
                                                                    <w:top w:val="none" w:sz="0" w:space="0" w:color="auto"/>
                                                                    <w:left w:val="none" w:sz="0" w:space="0" w:color="auto"/>
                                                                    <w:bottom w:val="none" w:sz="0" w:space="0" w:color="auto"/>
                                                                    <w:right w:val="none" w:sz="0" w:space="0" w:color="auto"/>
                                                                  </w:divBdr>
                                                                  <w:divsChild>
                                                                    <w:div w:id="1637442303">
                                                                      <w:marLeft w:val="0"/>
                                                                      <w:marRight w:val="0"/>
                                                                      <w:marTop w:val="0"/>
                                                                      <w:marBottom w:val="0"/>
                                                                      <w:divBdr>
                                                                        <w:top w:val="none" w:sz="0" w:space="0" w:color="auto"/>
                                                                        <w:left w:val="none" w:sz="0" w:space="0" w:color="auto"/>
                                                                        <w:bottom w:val="none" w:sz="0" w:space="0" w:color="auto"/>
                                                                        <w:right w:val="none" w:sz="0" w:space="0" w:color="auto"/>
                                                                      </w:divBdr>
                                                                      <w:divsChild>
                                                                        <w:div w:id="402947570">
                                                                          <w:marLeft w:val="0"/>
                                                                          <w:marRight w:val="0"/>
                                                                          <w:marTop w:val="0"/>
                                                                          <w:marBottom w:val="0"/>
                                                                          <w:divBdr>
                                                                            <w:top w:val="none" w:sz="0" w:space="0" w:color="auto"/>
                                                                            <w:left w:val="none" w:sz="0" w:space="0" w:color="auto"/>
                                                                            <w:bottom w:val="none" w:sz="0" w:space="0" w:color="auto"/>
                                                                            <w:right w:val="none" w:sz="0" w:space="0" w:color="auto"/>
                                                                          </w:divBdr>
                                                                          <w:divsChild>
                                                                            <w:div w:id="1138961658">
                                                                              <w:marLeft w:val="0"/>
                                                                              <w:marRight w:val="0"/>
                                                                              <w:marTop w:val="0"/>
                                                                              <w:marBottom w:val="0"/>
                                                                              <w:divBdr>
                                                                                <w:top w:val="none" w:sz="0" w:space="0" w:color="auto"/>
                                                                                <w:left w:val="none" w:sz="0" w:space="0" w:color="auto"/>
                                                                                <w:bottom w:val="none" w:sz="0" w:space="0" w:color="auto"/>
                                                                                <w:right w:val="none" w:sz="0" w:space="0" w:color="auto"/>
                                                                              </w:divBdr>
                                                                              <w:divsChild>
                                                                                <w:div w:id="1556047914">
                                                                                  <w:marLeft w:val="0"/>
                                                                                  <w:marRight w:val="0"/>
                                                                                  <w:marTop w:val="0"/>
                                                                                  <w:marBottom w:val="0"/>
                                                                                  <w:divBdr>
                                                                                    <w:top w:val="none" w:sz="0" w:space="0" w:color="auto"/>
                                                                                    <w:left w:val="none" w:sz="0" w:space="0" w:color="auto"/>
                                                                                    <w:bottom w:val="none" w:sz="0" w:space="0" w:color="auto"/>
                                                                                    <w:right w:val="none" w:sz="0" w:space="0" w:color="auto"/>
                                                                                  </w:divBdr>
                                                                                  <w:divsChild>
                                                                                    <w:div w:id="966742047">
                                                                                      <w:marLeft w:val="0"/>
                                                                                      <w:marRight w:val="0"/>
                                                                                      <w:marTop w:val="0"/>
                                                                                      <w:marBottom w:val="0"/>
                                                                                      <w:divBdr>
                                                                                        <w:top w:val="none" w:sz="0" w:space="0" w:color="auto"/>
                                                                                        <w:left w:val="none" w:sz="0" w:space="0" w:color="auto"/>
                                                                                        <w:bottom w:val="none" w:sz="0" w:space="0" w:color="auto"/>
                                                                                        <w:right w:val="none" w:sz="0" w:space="0" w:color="auto"/>
                                                                                      </w:divBdr>
                                                                                      <w:divsChild>
                                                                                        <w:div w:id="1999576815">
                                                                                          <w:marLeft w:val="0"/>
                                                                                          <w:marRight w:val="0"/>
                                                                                          <w:marTop w:val="0"/>
                                                                                          <w:marBottom w:val="0"/>
                                                                                          <w:divBdr>
                                                                                            <w:top w:val="none" w:sz="0" w:space="0" w:color="auto"/>
                                                                                            <w:left w:val="none" w:sz="0" w:space="0" w:color="auto"/>
                                                                                            <w:bottom w:val="none" w:sz="0" w:space="0" w:color="auto"/>
                                                                                            <w:right w:val="none" w:sz="0" w:space="0" w:color="auto"/>
                                                                                          </w:divBdr>
                                                                                          <w:divsChild>
                                                                                            <w:div w:id="1426611913">
                                                                                              <w:marLeft w:val="0"/>
                                                                                              <w:marRight w:val="0"/>
                                                                                              <w:marTop w:val="0"/>
                                                                                              <w:marBottom w:val="0"/>
                                                                                              <w:divBdr>
                                                                                                <w:top w:val="none" w:sz="0" w:space="0" w:color="auto"/>
                                                                                                <w:left w:val="none" w:sz="0" w:space="0" w:color="auto"/>
                                                                                                <w:bottom w:val="none" w:sz="0" w:space="0" w:color="auto"/>
                                                                                                <w:right w:val="none" w:sz="0" w:space="0" w:color="auto"/>
                                                                                              </w:divBdr>
                                                                                              <w:divsChild>
                                                                                                <w:div w:id="2025934455">
                                                                                                  <w:marLeft w:val="0"/>
                                                                                                  <w:marRight w:val="0"/>
                                                                                                  <w:marTop w:val="0"/>
                                                                                                  <w:marBottom w:val="0"/>
                                                                                                  <w:divBdr>
                                                                                                    <w:top w:val="none" w:sz="0" w:space="0" w:color="auto"/>
                                                                                                    <w:left w:val="none" w:sz="0" w:space="0" w:color="auto"/>
                                                                                                    <w:bottom w:val="none" w:sz="0" w:space="0" w:color="auto"/>
                                                                                                    <w:right w:val="none" w:sz="0" w:space="0" w:color="auto"/>
                                                                                                  </w:divBdr>
                                                                                                  <w:divsChild>
                                                                                                    <w:div w:id="1867867430">
                                                                                                      <w:marLeft w:val="0"/>
                                                                                                      <w:marRight w:val="0"/>
                                                                                                      <w:marTop w:val="0"/>
                                                                                                      <w:marBottom w:val="0"/>
                                                                                                      <w:divBdr>
                                                                                                        <w:top w:val="none" w:sz="0" w:space="0" w:color="auto"/>
                                                                                                        <w:left w:val="none" w:sz="0" w:space="0" w:color="auto"/>
                                                                                                        <w:bottom w:val="none" w:sz="0" w:space="0" w:color="auto"/>
                                                                                                        <w:right w:val="none" w:sz="0" w:space="0" w:color="auto"/>
                                                                                                      </w:divBdr>
                                                                                                      <w:divsChild>
                                                                                                        <w:div w:id="1888642014">
                                                                                                          <w:marLeft w:val="0"/>
                                                                                                          <w:marRight w:val="0"/>
                                                                                                          <w:marTop w:val="0"/>
                                                                                                          <w:marBottom w:val="300"/>
                                                                                                          <w:divBdr>
                                                                                                            <w:top w:val="none" w:sz="0" w:space="0" w:color="auto"/>
                                                                                                            <w:left w:val="none" w:sz="0" w:space="0" w:color="auto"/>
                                                                                                            <w:bottom w:val="none" w:sz="0" w:space="0" w:color="auto"/>
                                                                                                            <w:right w:val="none" w:sz="0" w:space="0" w:color="auto"/>
                                                                                                          </w:divBdr>
                                                                                                          <w:divsChild>
                                                                                                            <w:div w:id="1629512828">
                                                                                                              <w:marLeft w:val="0"/>
                                                                                                              <w:marRight w:val="0"/>
                                                                                                              <w:marTop w:val="0"/>
                                                                                                              <w:marBottom w:val="0"/>
                                                                                                              <w:divBdr>
                                                                                                                <w:top w:val="none" w:sz="0" w:space="0" w:color="auto"/>
                                                                                                                <w:left w:val="none" w:sz="0" w:space="0" w:color="auto"/>
                                                                                                                <w:bottom w:val="none" w:sz="0" w:space="0" w:color="auto"/>
                                                                                                                <w:right w:val="none" w:sz="0" w:space="0" w:color="auto"/>
                                                                                                              </w:divBdr>
                                                                                                            </w:div>
                                                                                                            <w:div w:id="751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944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hfs.com/" TargetMode="External"/><Relationship Id="rId3" Type="http://schemas.openxmlformats.org/officeDocument/2006/relationships/styles" Target="styles.xml"/><Relationship Id="rId7" Type="http://schemas.openxmlformats.org/officeDocument/2006/relationships/hyperlink" Target="https://www.northlandsecuritie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ventbrite.com/e/dci-in-the-game-conference-tickets-205284309897"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iles.constantcontact.com/573079d6001/cbc836da-d10f-4b36-a8e1-6bbaa545743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216FF-F17E-41BA-9903-123DC9208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Jariah R</dc:creator>
  <cp:lastModifiedBy>Dean Beukema</cp:lastModifiedBy>
  <cp:revision>2</cp:revision>
  <cp:lastPrinted>2019-01-23T02:49:00Z</cp:lastPrinted>
  <dcterms:created xsi:type="dcterms:W3CDTF">2022-02-19T16:37:00Z</dcterms:created>
  <dcterms:modified xsi:type="dcterms:W3CDTF">2022-02-19T16:37:00Z</dcterms:modified>
</cp:coreProperties>
</file>