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36E3E" w14:textId="6ACABA6C" w:rsidR="0020387E" w:rsidRDefault="00987643" w:rsidP="00DC2451">
      <w:pPr>
        <w:ind w:right="-540"/>
        <w:jc w:val="right"/>
        <w:rPr>
          <w:rFonts w:ascii="Trebuchet MS" w:eastAsia="Trebuchet MS" w:hAnsi="Trebuchet MS" w:cs="Trebuchet MS"/>
        </w:rPr>
      </w:pPr>
      <w:r>
        <w:rPr>
          <w:rFonts w:ascii="Trebuchet MS" w:eastAsia="Trebuchet MS" w:hAnsi="Trebuchet MS" w:cs="Trebuchet MS"/>
        </w:rPr>
        <w:t xml:space="preserve">June </w:t>
      </w:r>
      <w:r w:rsidR="00274D68">
        <w:rPr>
          <w:rFonts w:ascii="Trebuchet MS" w:eastAsia="Trebuchet MS" w:hAnsi="Trebuchet MS" w:cs="Trebuchet MS"/>
        </w:rPr>
        <w:t>21</w:t>
      </w:r>
      <w:r>
        <w:rPr>
          <w:rFonts w:ascii="Trebuchet MS" w:eastAsia="Trebuchet MS" w:hAnsi="Trebuchet MS" w:cs="Trebuchet MS"/>
        </w:rPr>
        <w:t>, 2023</w:t>
      </w:r>
      <w:r>
        <w:rPr>
          <w:rFonts w:ascii="Trebuchet MS" w:eastAsia="Trebuchet MS" w:hAnsi="Trebuchet MS" w:cs="Trebuchet MS"/>
        </w:rPr>
        <w:tab/>
      </w:r>
    </w:p>
    <w:p w14:paraId="463903CF" w14:textId="08F7C2FF" w:rsidR="0020387E" w:rsidRDefault="00987643" w:rsidP="00DC2451">
      <w:pPr>
        <w:spacing w:after="0"/>
        <w:ind w:right="-540"/>
        <w:rPr>
          <w:rFonts w:ascii="Trebuchet MS" w:eastAsia="Trebuchet MS" w:hAnsi="Trebuchet MS" w:cs="Trebuchet MS"/>
        </w:rPr>
      </w:pPr>
      <w:r>
        <w:rPr>
          <w:rFonts w:ascii="Trebuchet MS" w:eastAsia="Trebuchet MS" w:hAnsi="Trebuchet MS" w:cs="Trebuchet MS"/>
        </w:rPr>
        <w:t>Colorado Springs URA</w:t>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p>
    <w:p w14:paraId="79D3A2D3" w14:textId="5F6D836F" w:rsidR="00987643" w:rsidRDefault="004E3D61" w:rsidP="00DC2451">
      <w:pPr>
        <w:spacing w:after="0"/>
        <w:ind w:right="-540"/>
        <w:rPr>
          <w:rFonts w:ascii="Trebuchet MS" w:eastAsia="Trebuchet MS" w:hAnsi="Trebuchet MS" w:cs="Trebuchet MS"/>
        </w:rPr>
      </w:pPr>
      <w:r>
        <w:rPr>
          <w:rFonts w:ascii="Trebuchet MS" w:eastAsia="Trebuchet MS" w:hAnsi="Trebuchet MS" w:cs="Trebuchet MS"/>
        </w:rPr>
        <w:t>30 South Nevada Avenue, Ste. 604</w:t>
      </w:r>
    </w:p>
    <w:p w14:paraId="07D01A63" w14:textId="765DDD79" w:rsidR="0020387E" w:rsidRDefault="00987643" w:rsidP="00DC2451">
      <w:pPr>
        <w:spacing w:after="0"/>
        <w:ind w:right="-540"/>
        <w:rPr>
          <w:rFonts w:ascii="Trebuchet MS" w:eastAsia="Trebuchet MS" w:hAnsi="Trebuchet MS" w:cs="Trebuchet MS"/>
        </w:rPr>
      </w:pPr>
      <w:r>
        <w:rPr>
          <w:rFonts w:ascii="Trebuchet MS" w:eastAsia="Trebuchet MS" w:hAnsi="Trebuchet MS" w:cs="Trebuchet MS"/>
        </w:rPr>
        <w:t xml:space="preserve">Colorado Springs, CO </w:t>
      </w:r>
      <w:r w:rsidR="00551715">
        <w:rPr>
          <w:rFonts w:ascii="Trebuchet MS" w:eastAsia="Trebuchet MS" w:hAnsi="Trebuchet MS" w:cs="Trebuchet MS"/>
        </w:rPr>
        <w:t>80903</w:t>
      </w:r>
    </w:p>
    <w:p w14:paraId="559105A1" w14:textId="43C6528C" w:rsidR="0020387E" w:rsidRDefault="00610163" w:rsidP="00DC2451">
      <w:pPr>
        <w:spacing w:before="240" w:after="240"/>
        <w:ind w:right="-540"/>
        <w:rPr>
          <w:rFonts w:ascii="Times New Roman" w:eastAsia="Times New Roman" w:hAnsi="Times New Roman" w:cs="Times New Roman"/>
        </w:rPr>
      </w:pPr>
      <w:r>
        <w:rPr>
          <w:rFonts w:ascii="Trebuchet MS" w:eastAsia="Trebuchet MS" w:hAnsi="Trebuchet MS" w:cs="Trebuchet MS"/>
          <w:color w:val="222222"/>
          <w:highlight w:val="white"/>
        </w:rPr>
        <w:t xml:space="preserve">We are excited to present a proposal for Strategic Planning </w:t>
      </w:r>
      <w:r w:rsidRPr="000D6238">
        <w:rPr>
          <w:rFonts w:ascii="Trebuchet MS" w:eastAsia="Trebuchet MS" w:hAnsi="Trebuchet MS" w:cs="Trebuchet MS"/>
        </w:rPr>
        <w:t>and</w:t>
      </w:r>
      <w:r>
        <w:rPr>
          <w:rFonts w:ascii="Trebuchet MS" w:eastAsia="Trebuchet MS" w:hAnsi="Trebuchet MS" w:cs="Trebuchet MS"/>
          <w:color w:val="222222"/>
          <w:highlight w:val="white"/>
        </w:rPr>
        <w:t xml:space="preserve"> Facilitation for </w:t>
      </w:r>
      <w:r w:rsidR="00987643">
        <w:rPr>
          <w:rFonts w:ascii="Trebuchet MS" w:eastAsia="Trebuchet MS" w:hAnsi="Trebuchet MS" w:cs="Trebuchet MS"/>
          <w:color w:val="222222"/>
          <w:highlight w:val="white"/>
        </w:rPr>
        <w:t>the Colorado Springs Urban Renewal Authority</w:t>
      </w:r>
      <w:r>
        <w:rPr>
          <w:rFonts w:ascii="Trebuchet MS" w:eastAsia="Trebuchet MS" w:hAnsi="Trebuchet MS" w:cs="Trebuchet MS"/>
          <w:color w:val="222222"/>
          <w:highlight w:val="white"/>
        </w:rPr>
        <w:t>.</w:t>
      </w:r>
    </w:p>
    <w:p w14:paraId="3791DE23" w14:textId="47E15A02" w:rsidR="0020387E" w:rsidRDefault="00610163" w:rsidP="00DC2451">
      <w:pPr>
        <w:spacing w:before="240" w:after="240"/>
        <w:ind w:right="-540"/>
        <w:rPr>
          <w:rFonts w:ascii="Trebuchet MS" w:eastAsia="Trebuchet MS" w:hAnsi="Trebuchet MS" w:cs="Trebuchet MS"/>
          <w:color w:val="222222"/>
          <w:highlight w:val="white"/>
        </w:rPr>
      </w:pPr>
      <w:r>
        <w:rPr>
          <w:rFonts w:ascii="Trebuchet MS" w:eastAsia="Trebuchet MS" w:hAnsi="Trebuchet MS" w:cs="Trebuchet MS"/>
          <w:color w:val="222222"/>
          <w:highlight w:val="white"/>
        </w:rPr>
        <w:t xml:space="preserve">Trebuchet Group is a Women- and Veteran-Owned Small Business founded in 2002 and based in Fort Collins, CO. </w:t>
      </w:r>
    </w:p>
    <w:p w14:paraId="7203A6B9" w14:textId="7607E0F1" w:rsidR="0020387E" w:rsidRDefault="00610163" w:rsidP="00DC2451">
      <w:pPr>
        <w:spacing w:before="240" w:after="240"/>
        <w:ind w:right="-540"/>
        <w:rPr>
          <w:rFonts w:ascii="Times New Roman" w:eastAsia="Times New Roman" w:hAnsi="Times New Roman" w:cs="Times New Roman"/>
        </w:rPr>
      </w:pPr>
      <w:r>
        <w:rPr>
          <w:rFonts w:ascii="Trebuchet MS" w:eastAsia="Trebuchet MS" w:hAnsi="Trebuchet MS" w:cs="Trebuchet MS"/>
          <w:color w:val="222222"/>
          <w:highlight w:val="white"/>
        </w:rPr>
        <w:t xml:space="preserve">At Trebuchet Group, we believe great accomplishments require being aligned and clear on shared direction. We have helped many organizations with their strategic planning, ranging from half-day board planning sessions to comprehensive, multi-level strategic </w:t>
      </w:r>
      <w:r w:rsidR="00C9017C">
        <w:rPr>
          <w:rFonts w:ascii="Trebuchet MS" w:eastAsia="Trebuchet MS" w:hAnsi="Trebuchet MS" w:cs="Trebuchet MS"/>
          <w:color w:val="222222"/>
          <w:highlight w:val="white"/>
        </w:rPr>
        <w:t xml:space="preserve">projects involving multiple stakeholders </w:t>
      </w:r>
      <w:r>
        <w:rPr>
          <w:rFonts w:ascii="Trebuchet MS" w:eastAsia="Trebuchet MS" w:hAnsi="Trebuchet MS" w:cs="Trebuchet MS"/>
          <w:color w:val="222222"/>
          <w:highlight w:val="white"/>
        </w:rPr>
        <w:t xml:space="preserve">over the course of several months. Some recent examples include </w:t>
      </w:r>
      <w:r w:rsidR="006B7F7E">
        <w:rPr>
          <w:rFonts w:ascii="Trebuchet MS" w:eastAsia="Trebuchet MS" w:hAnsi="Trebuchet MS" w:cs="Trebuchet MS"/>
          <w:color w:val="222222"/>
          <w:highlight w:val="white"/>
        </w:rPr>
        <w:t xml:space="preserve">working with the Fort Collins Urban Renewal Authority Board </w:t>
      </w:r>
      <w:r>
        <w:rPr>
          <w:rFonts w:ascii="Trebuchet MS" w:eastAsia="Trebuchet MS" w:hAnsi="Trebuchet MS" w:cs="Trebuchet MS"/>
          <w:color w:val="222222"/>
          <w:highlight w:val="white"/>
        </w:rPr>
        <w:t xml:space="preserve">to create a high-level strategic framework; </w:t>
      </w:r>
      <w:r w:rsidR="00240F7F">
        <w:rPr>
          <w:rFonts w:ascii="Trebuchet MS" w:eastAsia="Trebuchet MS" w:hAnsi="Trebuchet MS" w:cs="Trebuchet MS"/>
          <w:color w:val="222222"/>
          <w:highlight w:val="white"/>
        </w:rPr>
        <w:t xml:space="preserve">facilitation of a university-wide 7-month-long strategic planning process involving all 40 members of the senior leadership team at </w:t>
      </w:r>
      <w:r w:rsidR="00C9017C">
        <w:rPr>
          <w:rFonts w:ascii="Trebuchet MS" w:eastAsia="Trebuchet MS" w:hAnsi="Trebuchet MS" w:cs="Trebuchet MS"/>
          <w:color w:val="222222"/>
          <w:highlight w:val="white"/>
        </w:rPr>
        <w:t>Colorado State University</w:t>
      </w:r>
      <w:r w:rsidR="00240F7F">
        <w:rPr>
          <w:rFonts w:ascii="Trebuchet MS" w:eastAsia="Trebuchet MS" w:hAnsi="Trebuchet MS" w:cs="Trebuchet MS"/>
          <w:color w:val="222222"/>
          <w:highlight w:val="white"/>
        </w:rPr>
        <w:t>;</w:t>
      </w:r>
      <w:r w:rsidR="00C9017C">
        <w:rPr>
          <w:rFonts w:ascii="Trebuchet MS" w:eastAsia="Trebuchet MS" w:hAnsi="Trebuchet MS" w:cs="Trebuchet MS"/>
          <w:color w:val="222222"/>
          <w:highlight w:val="white"/>
        </w:rPr>
        <w:t xml:space="preserve"> </w:t>
      </w:r>
      <w:r>
        <w:rPr>
          <w:rFonts w:ascii="Trebuchet MS" w:eastAsia="Trebuchet MS" w:hAnsi="Trebuchet MS" w:cs="Trebuchet MS"/>
          <w:color w:val="222222"/>
          <w:highlight w:val="white"/>
        </w:rPr>
        <w:t xml:space="preserve">strategic planning for campus-wide Information Technology at CSU-Fort Collins; and high-stakeholder-involvement strategic planning for </w:t>
      </w:r>
      <w:r w:rsidR="00AB14C0" w:rsidRPr="000D6238">
        <w:rPr>
          <w:rFonts w:ascii="Trebuchet MS" w:eastAsia="Trebuchet MS" w:hAnsi="Trebuchet MS" w:cs="Trebuchet MS"/>
          <w:color w:val="222222"/>
        </w:rPr>
        <w:t>several local nonprofits</w:t>
      </w:r>
      <w:r w:rsidR="00AB14C0">
        <w:rPr>
          <w:rFonts w:ascii="Trebuchet MS" w:eastAsia="Trebuchet MS" w:hAnsi="Trebuchet MS" w:cs="Trebuchet MS"/>
          <w:color w:val="222222"/>
        </w:rPr>
        <w:t>.</w:t>
      </w:r>
    </w:p>
    <w:p w14:paraId="11200863" w14:textId="5C1C90BD" w:rsidR="0020387E" w:rsidRDefault="00C9017C" w:rsidP="00DC2451">
      <w:pPr>
        <w:spacing w:before="240" w:after="240"/>
        <w:ind w:right="-540"/>
        <w:rPr>
          <w:rFonts w:ascii="Times New Roman" w:eastAsia="Times New Roman" w:hAnsi="Times New Roman" w:cs="Times New Roman"/>
        </w:rPr>
      </w:pPr>
      <w:r>
        <w:rPr>
          <w:rFonts w:ascii="Trebuchet MS" w:eastAsia="Trebuchet MS" w:hAnsi="Trebuchet MS" w:cs="Trebuchet MS"/>
          <w:color w:val="222222"/>
          <w:highlight w:val="white"/>
        </w:rPr>
        <w:t xml:space="preserve">Our advisors bring a collaborative approach to </w:t>
      </w:r>
      <w:proofErr w:type="gramStart"/>
      <w:r>
        <w:rPr>
          <w:rFonts w:ascii="Trebuchet MS" w:eastAsia="Trebuchet MS" w:hAnsi="Trebuchet MS" w:cs="Trebuchet MS"/>
          <w:color w:val="222222"/>
          <w:highlight w:val="white"/>
        </w:rPr>
        <w:t>work</w:t>
      </w:r>
      <w:proofErr w:type="gramEnd"/>
      <w:r>
        <w:rPr>
          <w:rFonts w:ascii="Trebuchet MS" w:eastAsia="Trebuchet MS" w:hAnsi="Trebuchet MS" w:cs="Trebuchet MS"/>
          <w:color w:val="222222"/>
          <w:highlight w:val="white"/>
        </w:rPr>
        <w:t xml:space="preserve"> with organizations. We co-create customized project plans with clients ensuring we are all focused on successfully achieving their desired outcomes, and we check-in throughout the project to ensure satisfaction and </w:t>
      </w:r>
      <w:proofErr w:type="gramStart"/>
      <w:r>
        <w:rPr>
          <w:rFonts w:ascii="Trebuchet MS" w:eastAsia="Trebuchet MS" w:hAnsi="Trebuchet MS" w:cs="Trebuchet MS"/>
          <w:color w:val="222222"/>
          <w:highlight w:val="white"/>
        </w:rPr>
        <w:t>make adjustments</w:t>
      </w:r>
      <w:proofErr w:type="gramEnd"/>
      <w:r>
        <w:rPr>
          <w:rFonts w:ascii="Trebuchet MS" w:eastAsia="Trebuchet MS" w:hAnsi="Trebuchet MS" w:cs="Trebuchet MS"/>
          <w:color w:val="222222"/>
          <w:highlight w:val="white"/>
        </w:rPr>
        <w:t xml:space="preserve"> accordingly.</w:t>
      </w:r>
    </w:p>
    <w:p w14:paraId="14EE7723" w14:textId="77777777" w:rsidR="0020387E" w:rsidRDefault="00610163" w:rsidP="00DC2451">
      <w:pPr>
        <w:spacing w:before="240" w:after="240"/>
        <w:ind w:right="-540"/>
        <w:rPr>
          <w:rFonts w:ascii="Times New Roman" w:eastAsia="Times New Roman" w:hAnsi="Times New Roman" w:cs="Times New Roman"/>
        </w:rPr>
      </w:pPr>
      <w:r>
        <w:rPr>
          <w:rFonts w:ascii="Trebuchet MS" w:eastAsia="Trebuchet MS" w:hAnsi="Trebuchet MS" w:cs="Trebuchet MS"/>
          <w:color w:val="222222"/>
          <w:highlight w:val="white"/>
        </w:rPr>
        <w:t>We believe successful teams are involved in the co-creation of their strategic direction, so everyone is clear how their efforts can support the bigger picture. We often hear from participants how they appreciate our effective meeting design and supportive facilitation. They believe their voices were heard and their time was well spent. </w:t>
      </w:r>
    </w:p>
    <w:p w14:paraId="1B5D43E5" w14:textId="62506E65" w:rsidR="0020387E" w:rsidRDefault="00610163" w:rsidP="00DC2451">
      <w:pPr>
        <w:spacing w:before="240" w:after="240"/>
        <w:ind w:right="-540"/>
        <w:rPr>
          <w:rFonts w:ascii="Trebuchet MS" w:eastAsia="Trebuchet MS" w:hAnsi="Trebuchet MS" w:cs="Trebuchet MS"/>
          <w:color w:val="222222"/>
          <w:highlight w:val="white"/>
        </w:rPr>
      </w:pPr>
      <w:r>
        <w:rPr>
          <w:rFonts w:ascii="Trebuchet MS" w:eastAsia="Trebuchet MS" w:hAnsi="Trebuchet MS" w:cs="Trebuchet MS"/>
          <w:color w:val="222222"/>
          <w:highlight w:val="white"/>
        </w:rPr>
        <w:t xml:space="preserve">Throughout the engagement, Erin </w:t>
      </w:r>
      <w:proofErr w:type="spellStart"/>
      <w:r>
        <w:rPr>
          <w:rFonts w:ascii="Trebuchet MS" w:eastAsia="Trebuchet MS" w:hAnsi="Trebuchet MS" w:cs="Trebuchet MS"/>
          <w:color w:val="222222"/>
          <w:highlight w:val="white"/>
        </w:rPr>
        <w:t>Hottenstein</w:t>
      </w:r>
      <w:proofErr w:type="spellEnd"/>
      <w:r>
        <w:rPr>
          <w:rFonts w:ascii="Trebuchet MS" w:eastAsia="Trebuchet MS" w:hAnsi="Trebuchet MS" w:cs="Trebuchet MS"/>
          <w:color w:val="222222"/>
          <w:highlight w:val="white"/>
        </w:rPr>
        <w:t xml:space="preserve"> and </w:t>
      </w:r>
      <w:r w:rsidR="00DA6207">
        <w:rPr>
          <w:rFonts w:ascii="Trebuchet MS" w:eastAsia="Trebuchet MS" w:hAnsi="Trebuchet MS" w:cs="Trebuchet MS"/>
          <w:color w:val="222222"/>
          <w:highlight w:val="white"/>
        </w:rPr>
        <w:t>Chris Hutchinson</w:t>
      </w:r>
      <w:r>
        <w:rPr>
          <w:rFonts w:ascii="Trebuchet MS" w:eastAsia="Trebuchet MS" w:hAnsi="Trebuchet MS" w:cs="Trebuchet MS"/>
          <w:color w:val="222222"/>
          <w:highlight w:val="white"/>
        </w:rPr>
        <w:t xml:space="preserve"> will partner in designing and facilitating the planning </w:t>
      </w:r>
      <w:r w:rsidR="00987643">
        <w:rPr>
          <w:rFonts w:ascii="Trebuchet MS" w:eastAsia="Trebuchet MS" w:hAnsi="Trebuchet MS" w:cs="Trebuchet MS"/>
          <w:color w:val="222222"/>
          <w:highlight w:val="white"/>
        </w:rPr>
        <w:t>process, with</w:t>
      </w:r>
      <w:r>
        <w:rPr>
          <w:rFonts w:ascii="Trebuchet MS" w:eastAsia="Trebuchet MS" w:hAnsi="Trebuchet MS" w:cs="Trebuchet MS"/>
          <w:color w:val="222222"/>
          <w:highlight w:val="white"/>
        </w:rPr>
        <w:t xml:space="preserve"> other Trebuchet Group staff providing operational support as needed.</w:t>
      </w:r>
    </w:p>
    <w:p w14:paraId="64027B49" w14:textId="2D000416" w:rsidR="0020387E" w:rsidRDefault="00610163" w:rsidP="00DC2451">
      <w:pPr>
        <w:spacing w:before="240" w:after="240"/>
        <w:ind w:right="-540"/>
        <w:rPr>
          <w:rFonts w:ascii="Trebuchet MS" w:eastAsia="Trebuchet MS" w:hAnsi="Trebuchet MS" w:cs="Trebuchet MS"/>
          <w:color w:val="222222"/>
          <w:highlight w:val="white"/>
        </w:rPr>
      </w:pPr>
      <w:r>
        <w:rPr>
          <w:rFonts w:ascii="Trebuchet MS" w:eastAsia="Trebuchet MS" w:hAnsi="Trebuchet MS" w:cs="Trebuchet MS"/>
          <w:color w:val="222222"/>
          <w:highlight w:val="white"/>
        </w:rPr>
        <w:t xml:space="preserve">We are ready and able to launch this effort in </w:t>
      </w:r>
      <w:r w:rsidR="00987643">
        <w:rPr>
          <w:rFonts w:ascii="Trebuchet MS" w:eastAsia="Trebuchet MS" w:hAnsi="Trebuchet MS" w:cs="Trebuchet MS"/>
          <w:color w:val="222222"/>
          <w:highlight w:val="white"/>
        </w:rPr>
        <w:t>July</w:t>
      </w:r>
      <w:r>
        <w:rPr>
          <w:rFonts w:ascii="Trebuchet MS" w:eastAsia="Trebuchet MS" w:hAnsi="Trebuchet MS" w:cs="Trebuchet MS"/>
          <w:color w:val="222222"/>
          <w:highlight w:val="white"/>
        </w:rPr>
        <w:t xml:space="preserve"> 2023. We appreciate your consideration and look forward to partnering with you.</w:t>
      </w:r>
    </w:p>
    <w:p w14:paraId="4E408A38" w14:textId="77777777" w:rsidR="0020387E" w:rsidRDefault="00610163" w:rsidP="00DC2451">
      <w:pPr>
        <w:spacing w:before="240" w:after="240"/>
        <w:ind w:right="-540"/>
        <w:jc w:val="both"/>
        <w:rPr>
          <w:rFonts w:ascii="Trebuchet MS" w:eastAsia="Trebuchet MS" w:hAnsi="Trebuchet MS" w:cs="Trebuchet MS"/>
          <w:color w:val="222222"/>
          <w:highlight w:val="white"/>
        </w:rPr>
      </w:pPr>
      <w:r>
        <w:rPr>
          <w:rFonts w:ascii="Trebuchet MS" w:eastAsia="Trebuchet MS" w:hAnsi="Trebuchet MS" w:cs="Trebuchet MS"/>
          <w:color w:val="222222"/>
          <w:highlight w:val="white"/>
        </w:rPr>
        <w:t>Sincerely,</w:t>
      </w:r>
    </w:p>
    <w:p w14:paraId="1D0352FF" w14:textId="2078F563" w:rsidR="0020387E" w:rsidRDefault="00610163" w:rsidP="00DC2451">
      <w:pPr>
        <w:tabs>
          <w:tab w:val="left" w:pos="4770"/>
        </w:tabs>
        <w:spacing w:after="0"/>
        <w:ind w:right="-540"/>
        <w:rPr>
          <w:rFonts w:ascii="Trebuchet MS" w:eastAsia="Trebuchet MS" w:hAnsi="Trebuchet MS" w:cs="Trebuchet MS"/>
          <w:color w:val="222222"/>
          <w:highlight w:val="white"/>
        </w:rPr>
      </w:pPr>
      <w:r>
        <w:rPr>
          <w:rFonts w:ascii="Trebuchet MS" w:eastAsia="Trebuchet MS" w:hAnsi="Trebuchet MS" w:cs="Trebuchet MS"/>
          <w:color w:val="222222"/>
          <w:highlight w:val="white"/>
        </w:rPr>
        <w:t xml:space="preserve">Erin </w:t>
      </w:r>
      <w:proofErr w:type="spellStart"/>
      <w:r>
        <w:rPr>
          <w:rFonts w:ascii="Trebuchet MS" w:eastAsia="Trebuchet MS" w:hAnsi="Trebuchet MS" w:cs="Trebuchet MS"/>
          <w:color w:val="222222"/>
          <w:highlight w:val="white"/>
        </w:rPr>
        <w:t>Hottenstein</w:t>
      </w:r>
      <w:proofErr w:type="spellEnd"/>
      <w:r>
        <w:rPr>
          <w:rFonts w:ascii="Trebuchet MS" w:eastAsia="Trebuchet MS" w:hAnsi="Trebuchet MS" w:cs="Trebuchet MS"/>
          <w:color w:val="222222"/>
          <w:highlight w:val="white"/>
        </w:rPr>
        <w:tab/>
      </w:r>
    </w:p>
    <w:p w14:paraId="2393D382" w14:textId="59DDB9F1" w:rsidR="0020387E" w:rsidRDefault="00610163" w:rsidP="00DC2451">
      <w:pPr>
        <w:tabs>
          <w:tab w:val="left" w:pos="4770"/>
          <w:tab w:val="left" w:pos="5040"/>
        </w:tabs>
        <w:spacing w:after="0"/>
        <w:ind w:right="-540"/>
        <w:rPr>
          <w:rFonts w:ascii="Trebuchet MS" w:eastAsia="Trebuchet MS" w:hAnsi="Trebuchet MS" w:cs="Trebuchet MS"/>
          <w:color w:val="222222"/>
          <w:highlight w:val="white"/>
        </w:rPr>
      </w:pPr>
      <w:r>
        <w:rPr>
          <w:rFonts w:ascii="Trebuchet MS" w:eastAsia="Trebuchet MS" w:hAnsi="Trebuchet MS" w:cs="Trebuchet MS"/>
          <w:color w:val="222222"/>
          <w:highlight w:val="white"/>
        </w:rPr>
        <w:t>Senior Advisor</w:t>
      </w:r>
      <w:r>
        <w:rPr>
          <w:rFonts w:ascii="Trebuchet MS" w:eastAsia="Trebuchet MS" w:hAnsi="Trebuchet MS" w:cs="Trebuchet MS"/>
          <w:color w:val="222222"/>
          <w:highlight w:val="white"/>
        </w:rPr>
        <w:tab/>
      </w:r>
    </w:p>
    <w:p w14:paraId="7925F804" w14:textId="4EEAF651" w:rsidR="0020387E" w:rsidRDefault="00610163" w:rsidP="00DC2451">
      <w:pPr>
        <w:tabs>
          <w:tab w:val="left" w:pos="4770"/>
          <w:tab w:val="left" w:pos="5040"/>
        </w:tabs>
        <w:spacing w:after="0"/>
        <w:ind w:right="-540"/>
        <w:rPr>
          <w:rFonts w:ascii="Trebuchet MS" w:eastAsia="Trebuchet MS" w:hAnsi="Trebuchet MS" w:cs="Trebuchet MS"/>
          <w:color w:val="222222"/>
          <w:highlight w:val="white"/>
        </w:rPr>
      </w:pPr>
      <w:r>
        <w:rPr>
          <w:rFonts w:ascii="Trebuchet MS" w:eastAsia="Trebuchet MS" w:hAnsi="Trebuchet MS" w:cs="Trebuchet MS"/>
          <w:color w:val="222222"/>
          <w:highlight w:val="white"/>
        </w:rPr>
        <w:t>405 Mason Ct Ste 111, Fort Collins CO 80524</w:t>
      </w:r>
      <w:r>
        <w:rPr>
          <w:rFonts w:ascii="Trebuchet MS" w:eastAsia="Trebuchet MS" w:hAnsi="Trebuchet MS" w:cs="Trebuchet MS"/>
          <w:color w:val="222222"/>
          <w:highlight w:val="white"/>
        </w:rPr>
        <w:tab/>
        <w:t xml:space="preserve"> </w:t>
      </w:r>
    </w:p>
    <w:p w14:paraId="40A8B0D5" w14:textId="2E27FB93" w:rsidR="0020387E" w:rsidRDefault="00610163" w:rsidP="00DC2451">
      <w:pPr>
        <w:tabs>
          <w:tab w:val="left" w:pos="4770"/>
          <w:tab w:val="left" w:pos="4950"/>
        </w:tabs>
        <w:spacing w:after="0"/>
        <w:ind w:right="-540"/>
        <w:rPr>
          <w:rFonts w:ascii="Trebuchet MS" w:eastAsia="Trebuchet MS" w:hAnsi="Trebuchet MS" w:cs="Trebuchet MS"/>
        </w:rPr>
      </w:pPr>
      <w:r>
        <w:rPr>
          <w:rFonts w:ascii="Trebuchet MS" w:eastAsia="Trebuchet MS" w:hAnsi="Trebuchet MS" w:cs="Trebuchet MS"/>
          <w:color w:val="222222"/>
          <w:highlight w:val="white"/>
        </w:rPr>
        <w:t xml:space="preserve">970-988-5099  </w:t>
      </w:r>
      <w:r>
        <w:rPr>
          <w:rFonts w:ascii="Trebuchet MS" w:eastAsia="Trebuchet MS" w:hAnsi="Trebuchet MS" w:cs="Trebuchet MS"/>
          <w:highlight w:val="white"/>
        </w:rPr>
        <w:tab/>
      </w:r>
      <w:r>
        <w:rPr>
          <w:rFonts w:ascii="Trebuchet MS" w:eastAsia="Trebuchet MS" w:hAnsi="Trebuchet MS" w:cs="Trebuchet MS"/>
        </w:rPr>
        <w:t xml:space="preserve"> </w:t>
      </w:r>
    </w:p>
    <w:p w14:paraId="28423057" w14:textId="029D9924" w:rsidR="00F72A1B" w:rsidRDefault="00610163" w:rsidP="00F72A1B">
      <w:pPr>
        <w:tabs>
          <w:tab w:val="left" w:pos="4770"/>
          <w:tab w:val="left" w:pos="4950"/>
        </w:tabs>
        <w:spacing w:after="0"/>
        <w:ind w:right="-540"/>
        <w:rPr>
          <w:rFonts w:ascii="Trebuchet MS" w:eastAsia="Trebuchet MS" w:hAnsi="Trebuchet MS" w:cs="Trebuchet MS"/>
        </w:rPr>
      </w:pPr>
      <w:r>
        <w:rPr>
          <w:rFonts w:ascii="Trebuchet MS" w:eastAsia="Trebuchet MS" w:hAnsi="Trebuchet MS" w:cs="Trebuchet MS"/>
          <w:color w:val="222222"/>
          <w:highlight w:val="white"/>
        </w:rPr>
        <w:t>erin@trebuchetgroup.com</w:t>
      </w:r>
      <w:r>
        <w:rPr>
          <w:rFonts w:ascii="Trebuchet MS" w:eastAsia="Trebuchet MS" w:hAnsi="Trebuchet MS" w:cs="Trebuchet MS"/>
        </w:rPr>
        <w:t xml:space="preserve"> </w:t>
      </w:r>
      <w:r>
        <w:rPr>
          <w:rFonts w:ascii="Trebuchet MS" w:eastAsia="Trebuchet MS" w:hAnsi="Trebuchet MS" w:cs="Trebuchet MS"/>
        </w:rPr>
        <w:tab/>
      </w:r>
    </w:p>
    <w:p w14:paraId="7B2D4CF7" w14:textId="77777777" w:rsidR="00F72A1B" w:rsidRPr="00F72A1B" w:rsidRDefault="00F72A1B" w:rsidP="00F72A1B">
      <w:pPr>
        <w:tabs>
          <w:tab w:val="left" w:pos="4770"/>
          <w:tab w:val="left" w:pos="4950"/>
        </w:tabs>
        <w:spacing w:after="0"/>
        <w:ind w:right="-540"/>
        <w:rPr>
          <w:rFonts w:ascii="Trebuchet MS" w:eastAsia="Trebuchet MS" w:hAnsi="Trebuchet MS" w:cs="Trebuchet MS"/>
        </w:rPr>
      </w:pPr>
    </w:p>
    <w:p w14:paraId="3CC284FC" w14:textId="026CF00F" w:rsidR="0020387E" w:rsidRDefault="00987643" w:rsidP="00DC2451">
      <w:pPr>
        <w:pStyle w:val="Heading1"/>
        <w:numPr>
          <w:ilvl w:val="0"/>
          <w:numId w:val="8"/>
        </w:numPr>
        <w:spacing w:before="120"/>
        <w:ind w:right="-540"/>
        <w:rPr>
          <w:sz w:val="32"/>
        </w:rPr>
      </w:pPr>
      <w:r>
        <w:rPr>
          <w:sz w:val="32"/>
        </w:rPr>
        <w:lastRenderedPageBreak/>
        <w:t>DRAFT Project Plan – Colorado Springs URA Strategic Planning</w:t>
      </w:r>
    </w:p>
    <w:p w14:paraId="0D7481A8" w14:textId="51ED8D70" w:rsidR="0020387E" w:rsidRDefault="00610163" w:rsidP="00DC2451">
      <w:pPr>
        <w:ind w:right="-540"/>
        <w:rPr>
          <w:rFonts w:ascii="Trebuchet MS" w:eastAsia="Trebuchet MS" w:hAnsi="Trebuchet MS" w:cs="Trebuchet MS"/>
        </w:rPr>
      </w:pPr>
      <w:r>
        <w:rPr>
          <w:rFonts w:ascii="Trebuchet MS" w:eastAsia="Trebuchet MS" w:hAnsi="Trebuchet MS" w:cs="Trebuchet MS"/>
        </w:rPr>
        <w:t xml:space="preserve">Co-created by </w:t>
      </w:r>
      <w:r w:rsidR="00987643">
        <w:rPr>
          <w:rFonts w:ascii="Trebuchet MS" w:eastAsia="Trebuchet MS" w:hAnsi="Trebuchet MS" w:cs="Trebuchet MS"/>
        </w:rPr>
        <w:t>Jariah Walker</w:t>
      </w:r>
      <w:r w:rsidR="00A72754">
        <w:rPr>
          <w:rFonts w:ascii="Trebuchet MS" w:eastAsia="Trebuchet MS" w:hAnsi="Trebuchet MS" w:cs="Trebuchet MS"/>
        </w:rPr>
        <w:t xml:space="preserve"> and </w:t>
      </w:r>
      <w:r>
        <w:rPr>
          <w:rFonts w:ascii="Trebuchet MS" w:eastAsia="Trebuchet MS" w:hAnsi="Trebuchet MS" w:cs="Trebuchet MS"/>
        </w:rPr>
        <w:t xml:space="preserve">Erin </w:t>
      </w:r>
      <w:proofErr w:type="spellStart"/>
      <w:r>
        <w:rPr>
          <w:rFonts w:ascii="Trebuchet MS" w:eastAsia="Trebuchet MS" w:hAnsi="Trebuchet MS" w:cs="Trebuchet MS"/>
        </w:rPr>
        <w:t>Hottenstein</w:t>
      </w:r>
      <w:proofErr w:type="spellEnd"/>
      <w:r>
        <w:rPr>
          <w:rFonts w:ascii="Trebuchet MS" w:eastAsia="Trebuchet MS" w:hAnsi="Trebuchet MS" w:cs="Trebuchet MS"/>
        </w:rPr>
        <w:t xml:space="preserve"> – </w:t>
      </w:r>
      <w:r w:rsidR="00987643">
        <w:rPr>
          <w:rFonts w:ascii="Trebuchet MS" w:eastAsia="Trebuchet MS" w:hAnsi="Trebuchet MS" w:cs="Trebuchet MS"/>
        </w:rPr>
        <w:t>June</w:t>
      </w:r>
      <w:r>
        <w:rPr>
          <w:rFonts w:ascii="Trebuchet MS" w:eastAsia="Trebuchet MS" w:hAnsi="Trebuchet MS" w:cs="Trebuchet MS"/>
        </w:rPr>
        <w:t xml:space="preserve"> 202</w:t>
      </w:r>
      <w:r w:rsidR="00987643">
        <w:rPr>
          <w:rFonts w:ascii="Trebuchet MS" w:eastAsia="Trebuchet MS" w:hAnsi="Trebuchet MS" w:cs="Trebuchet MS"/>
        </w:rPr>
        <w:t>3</w:t>
      </w:r>
    </w:p>
    <w:p w14:paraId="499EAFCB" w14:textId="77777777" w:rsidR="0020387E" w:rsidRDefault="00610163" w:rsidP="00DC2451">
      <w:pPr>
        <w:pStyle w:val="Heading1"/>
        <w:numPr>
          <w:ilvl w:val="0"/>
          <w:numId w:val="8"/>
        </w:numPr>
        <w:spacing w:before="120"/>
        <w:ind w:right="-540"/>
      </w:pPr>
      <w:r>
        <w:t>Background Summary</w:t>
      </w:r>
    </w:p>
    <w:p w14:paraId="67CAED90" w14:textId="77777777" w:rsidR="0020387E" w:rsidRDefault="00610163" w:rsidP="00DC2451">
      <w:pPr>
        <w:ind w:right="-540"/>
        <w:rPr>
          <w:rFonts w:ascii="Trebuchet MS" w:eastAsia="Trebuchet MS" w:hAnsi="Trebuchet MS" w:cs="Trebuchet MS"/>
        </w:rPr>
      </w:pPr>
      <w:r>
        <w:rPr>
          <w:rFonts w:ascii="Trebuchet MS" w:eastAsia="Trebuchet MS" w:hAnsi="Trebuchet MS" w:cs="Trebuchet MS"/>
        </w:rPr>
        <w:t>The approach is based on the following summary and assumptions:</w:t>
      </w:r>
    </w:p>
    <w:p w14:paraId="0E19B2B2" w14:textId="28BE1E2F" w:rsidR="00E341ED" w:rsidRDefault="00FA543B" w:rsidP="00DC2451">
      <w:pPr>
        <w:numPr>
          <w:ilvl w:val="0"/>
          <w:numId w:val="9"/>
        </w:numPr>
        <w:pBdr>
          <w:top w:val="nil"/>
          <w:left w:val="nil"/>
          <w:bottom w:val="nil"/>
          <w:right w:val="nil"/>
          <w:between w:val="nil"/>
        </w:pBdr>
        <w:spacing w:line="276" w:lineRule="auto"/>
        <w:ind w:right="-540"/>
      </w:pPr>
      <w:r>
        <w:rPr>
          <w:rFonts w:ascii="Trebuchet MS" w:eastAsia="Trebuchet MS" w:hAnsi="Trebuchet MS" w:cs="Trebuchet MS"/>
          <w:color w:val="000000"/>
        </w:rPr>
        <w:t xml:space="preserve">Jariah Walker is the Executive Director of the Colorado Springs </w:t>
      </w:r>
      <w:r w:rsidR="00E4669C">
        <w:rPr>
          <w:rFonts w:ascii="Trebuchet MS" w:eastAsia="Trebuchet MS" w:hAnsi="Trebuchet MS" w:cs="Trebuchet MS"/>
          <w:color w:val="000000"/>
        </w:rPr>
        <w:t>Urban Renewal Authority (</w:t>
      </w:r>
      <w:r w:rsidR="00E341ED">
        <w:rPr>
          <w:rFonts w:ascii="Trebuchet MS" w:eastAsia="Trebuchet MS" w:hAnsi="Trebuchet MS" w:cs="Trebuchet MS"/>
          <w:color w:val="000000"/>
        </w:rPr>
        <w:t>CS</w:t>
      </w:r>
      <w:r>
        <w:rPr>
          <w:rFonts w:ascii="Trebuchet MS" w:eastAsia="Trebuchet MS" w:hAnsi="Trebuchet MS" w:cs="Trebuchet MS"/>
          <w:color w:val="000000"/>
        </w:rPr>
        <w:t>URA</w:t>
      </w:r>
      <w:r w:rsidR="00E4669C">
        <w:rPr>
          <w:rFonts w:ascii="Trebuchet MS" w:eastAsia="Trebuchet MS" w:hAnsi="Trebuchet MS" w:cs="Trebuchet MS"/>
          <w:color w:val="000000"/>
        </w:rPr>
        <w:t>)</w:t>
      </w:r>
      <w:r>
        <w:rPr>
          <w:rFonts w:ascii="Trebuchet MS" w:eastAsia="Trebuchet MS" w:hAnsi="Trebuchet MS" w:cs="Trebuchet MS"/>
          <w:color w:val="000000"/>
        </w:rPr>
        <w:t xml:space="preserve">. In his role, he oversees </w:t>
      </w:r>
      <w:r w:rsidR="00E4669C">
        <w:rPr>
          <w:rFonts w:ascii="Trebuchet MS" w:eastAsia="Trebuchet MS" w:hAnsi="Trebuchet MS" w:cs="Trebuchet MS"/>
          <w:color w:val="000000"/>
        </w:rPr>
        <w:t>16 urban renewal projects</w:t>
      </w:r>
      <w:r>
        <w:rPr>
          <w:rFonts w:ascii="Trebuchet MS" w:eastAsia="Trebuchet MS" w:hAnsi="Trebuchet MS" w:cs="Trebuchet MS"/>
          <w:color w:val="000000"/>
        </w:rPr>
        <w:t>.</w:t>
      </w:r>
      <w:r w:rsidR="00E4669C">
        <w:rPr>
          <w:rFonts w:ascii="Trebuchet MS" w:eastAsia="Trebuchet MS" w:hAnsi="Trebuchet MS" w:cs="Trebuchet MS"/>
          <w:color w:val="000000"/>
        </w:rPr>
        <w:t xml:space="preserve"> </w:t>
      </w:r>
    </w:p>
    <w:p w14:paraId="366983A1" w14:textId="4D30729F" w:rsidR="00E341ED" w:rsidRPr="00E341ED" w:rsidRDefault="00E341ED" w:rsidP="00DC2451">
      <w:pPr>
        <w:numPr>
          <w:ilvl w:val="0"/>
          <w:numId w:val="9"/>
        </w:numPr>
        <w:pBdr>
          <w:top w:val="nil"/>
          <w:left w:val="nil"/>
          <w:bottom w:val="nil"/>
          <w:right w:val="nil"/>
          <w:between w:val="nil"/>
        </w:pBdr>
        <w:spacing w:line="276" w:lineRule="auto"/>
        <w:ind w:right="-540"/>
      </w:pPr>
      <w:r w:rsidRPr="00E341ED">
        <w:rPr>
          <w:rFonts w:ascii="Trebuchet MS" w:hAnsi="Trebuchet MS"/>
        </w:rPr>
        <w:t>The CSURA</w:t>
      </w:r>
      <w:r>
        <w:rPr>
          <w:rFonts w:ascii="Trebuchet MS" w:hAnsi="Trebuchet MS"/>
        </w:rPr>
        <w:t xml:space="preserve"> </w:t>
      </w:r>
      <w:r w:rsidRPr="00E341ED">
        <w:rPr>
          <w:rFonts w:ascii="Trebuchet MS" w:hAnsi="Trebuchet MS"/>
        </w:rPr>
        <w:t xml:space="preserve">was established by the City of Colorado Springs City Council in 1970 </w:t>
      </w:r>
      <w:r>
        <w:rPr>
          <w:rFonts w:ascii="Trebuchet MS" w:hAnsi="Trebuchet MS"/>
        </w:rPr>
        <w:t>as</w:t>
      </w:r>
      <w:r w:rsidRPr="00E341ED">
        <w:rPr>
          <w:rFonts w:ascii="Trebuchet MS" w:hAnsi="Trebuchet MS"/>
        </w:rPr>
        <w:t xml:space="preserve"> a tool to assist with the restoration and redevelopment of specified areas determined to meet </w:t>
      </w:r>
      <w:r>
        <w:rPr>
          <w:rFonts w:ascii="Trebuchet MS" w:hAnsi="Trebuchet MS"/>
        </w:rPr>
        <w:t>s</w:t>
      </w:r>
      <w:r w:rsidRPr="00E341ED">
        <w:rPr>
          <w:rFonts w:ascii="Trebuchet MS" w:hAnsi="Trebuchet MS"/>
        </w:rPr>
        <w:t xml:space="preserve">tate </w:t>
      </w:r>
      <w:r>
        <w:rPr>
          <w:rFonts w:ascii="Trebuchet MS" w:hAnsi="Trebuchet MS"/>
        </w:rPr>
        <w:t>s</w:t>
      </w:r>
      <w:r w:rsidRPr="00E341ED">
        <w:rPr>
          <w:rFonts w:ascii="Trebuchet MS" w:hAnsi="Trebuchet MS"/>
        </w:rPr>
        <w:t xml:space="preserve">tatutes for blight. </w:t>
      </w:r>
      <w:r>
        <w:rPr>
          <w:rFonts w:ascii="Trebuchet MS" w:hAnsi="Trebuchet MS"/>
        </w:rPr>
        <w:t>The agency</w:t>
      </w:r>
      <w:r w:rsidRPr="00E341ED">
        <w:rPr>
          <w:rFonts w:ascii="Trebuchet MS" w:hAnsi="Trebuchet MS"/>
        </w:rPr>
        <w:t xml:space="preserve"> promotes projects that supply public benefit, provide quality sustainable places, create jobs, promote public art, offer affordable </w:t>
      </w:r>
      <w:proofErr w:type="gramStart"/>
      <w:r w:rsidRPr="00E341ED">
        <w:rPr>
          <w:rFonts w:ascii="Trebuchet MS" w:hAnsi="Trebuchet MS"/>
        </w:rPr>
        <w:t>housing</w:t>
      </w:r>
      <w:proofErr w:type="gramEnd"/>
      <w:r w:rsidRPr="00E341ED">
        <w:rPr>
          <w:rFonts w:ascii="Trebuchet MS" w:hAnsi="Trebuchet MS"/>
        </w:rPr>
        <w:t xml:space="preserve"> and raise the standard of development in Colorado Springs. These projects are achievable through the coordinated partnerships of private and public entities, civic leaders, financial </w:t>
      </w:r>
      <w:proofErr w:type="gramStart"/>
      <w:r w:rsidRPr="00E341ED">
        <w:rPr>
          <w:rFonts w:ascii="Trebuchet MS" w:hAnsi="Trebuchet MS"/>
        </w:rPr>
        <w:t>institutions</w:t>
      </w:r>
      <w:proofErr w:type="gramEnd"/>
      <w:r w:rsidRPr="00E341ED">
        <w:rPr>
          <w:rFonts w:ascii="Trebuchet MS" w:hAnsi="Trebuchet MS"/>
        </w:rPr>
        <w:t xml:space="preserve"> and the use of tax increment financing. The objective of CSURA is to facilitate </w:t>
      </w:r>
      <w:proofErr w:type="gramStart"/>
      <w:r w:rsidRPr="00E341ED">
        <w:rPr>
          <w:rFonts w:ascii="Trebuchet MS" w:hAnsi="Trebuchet MS"/>
        </w:rPr>
        <w:t>development</w:t>
      </w:r>
      <w:proofErr w:type="gramEnd"/>
      <w:r w:rsidRPr="00E341ED">
        <w:rPr>
          <w:rFonts w:ascii="Trebuchet MS" w:hAnsi="Trebuchet MS"/>
        </w:rPr>
        <w:t xml:space="preserve"> of balanced, sustainable environments where people live, work, and come together as a community.</w:t>
      </w:r>
    </w:p>
    <w:p w14:paraId="38ED2A09" w14:textId="586F6C72" w:rsidR="0020387E" w:rsidRDefault="00610163" w:rsidP="00DC2451">
      <w:pPr>
        <w:numPr>
          <w:ilvl w:val="0"/>
          <w:numId w:val="9"/>
        </w:numPr>
        <w:pBdr>
          <w:top w:val="nil"/>
          <w:left w:val="nil"/>
          <w:bottom w:val="nil"/>
          <w:right w:val="nil"/>
          <w:between w:val="nil"/>
        </w:pBdr>
        <w:spacing w:line="276" w:lineRule="auto"/>
        <w:ind w:right="-540"/>
      </w:pPr>
      <w:r>
        <w:rPr>
          <w:rFonts w:ascii="Trebuchet MS" w:eastAsia="Trebuchet MS" w:hAnsi="Trebuchet MS" w:cs="Trebuchet MS"/>
          <w:color w:val="000000"/>
        </w:rPr>
        <w:t xml:space="preserve">The Board of Directors has </w:t>
      </w:r>
      <w:r w:rsidR="00E4669C">
        <w:rPr>
          <w:rFonts w:ascii="Trebuchet MS" w:eastAsia="Trebuchet MS" w:hAnsi="Trebuchet MS" w:cs="Trebuchet MS"/>
          <w:color w:val="000000"/>
        </w:rPr>
        <w:t>1</w:t>
      </w:r>
      <w:r>
        <w:rPr>
          <w:rFonts w:ascii="Trebuchet MS" w:eastAsia="Trebuchet MS" w:hAnsi="Trebuchet MS" w:cs="Trebuchet MS"/>
          <w:color w:val="000000"/>
        </w:rPr>
        <w:t xml:space="preserve">3 members, including a </w:t>
      </w:r>
      <w:r w:rsidR="00DA6207">
        <w:rPr>
          <w:rFonts w:ascii="Trebuchet MS" w:eastAsia="Trebuchet MS" w:hAnsi="Trebuchet MS" w:cs="Trebuchet MS"/>
          <w:color w:val="000000"/>
        </w:rPr>
        <w:t>6</w:t>
      </w:r>
      <w:r>
        <w:rPr>
          <w:rFonts w:ascii="Trebuchet MS" w:eastAsia="Trebuchet MS" w:hAnsi="Trebuchet MS" w:cs="Trebuchet MS"/>
          <w:color w:val="000000"/>
        </w:rPr>
        <w:t>-person executive committee.</w:t>
      </w:r>
      <w:r w:rsidR="00737DA5">
        <w:rPr>
          <w:rFonts w:ascii="Trebuchet MS" w:eastAsia="Trebuchet MS" w:hAnsi="Trebuchet MS" w:cs="Trebuchet MS"/>
          <w:color w:val="000000"/>
        </w:rPr>
        <w:t xml:space="preserve"> </w:t>
      </w:r>
    </w:p>
    <w:p w14:paraId="7D725F60" w14:textId="29AC045E" w:rsidR="0020387E" w:rsidRPr="00737DA5" w:rsidRDefault="00FA543B" w:rsidP="00DC2451">
      <w:pPr>
        <w:numPr>
          <w:ilvl w:val="0"/>
          <w:numId w:val="9"/>
        </w:numPr>
        <w:pBdr>
          <w:top w:val="nil"/>
          <w:left w:val="nil"/>
          <w:bottom w:val="nil"/>
          <w:right w:val="nil"/>
          <w:between w:val="nil"/>
        </w:pBdr>
        <w:spacing w:line="276" w:lineRule="auto"/>
        <w:ind w:right="-540"/>
      </w:pPr>
      <w:r>
        <w:rPr>
          <w:rFonts w:ascii="Trebuchet MS" w:eastAsia="Trebuchet MS" w:hAnsi="Trebuchet MS" w:cs="Trebuchet MS"/>
          <w:color w:val="000000"/>
        </w:rPr>
        <w:t xml:space="preserve">Jariah and the Board believe it is time to </w:t>
      </w:r>
      <w:r w:rsidR="00964E4C">
        <w:rPr>
          <w:rFonts w:ascii="Trebuchet MS" w:eastAsia="Trebuchet MS" w:hAnsi="Trebuchet MS" w:cs="Trebuchet MS"/>
          <w:color w:val="000000"/>
        </w:rPr>
        <w:t>create</w:t>
      </w:r>
      <w:r>
        <w:rPr>
          <w:rFonts w:ascii="Trebuchet MS" w:eastAsia="Trebuchet MS" w:hAnsi="Trebuchet MS" w:cs="Trebuchet MS"/>
          <w:color w:val="000000"/>
        </w:rPr>
        <w:t xml:space="preserve"> </w:t>
      </w:r>
      <w:r w:rsidR="00DA6207">
        <w:rPr>
          <w:rFonts w:ascii="Trebuchet MS" w:eastAsia="Trebuchet MS" w:hAnsi="Trebuchet MS" w:cs="Trebuchet MS"/>
          <w:color w:val="000000"/>
        </w:rPr>
        <w:t xml:space="preserve">their first </w:t>
      </w:r>
      <w:r>
        <w:rPr>
          <w:rFonts w:ascii="Trebuchet MS" w:eastAsia="Trebuchet MS" w:hAnsi="Trebuchet MS" w:cs="Trebuchet MS"/>
          <w:color w:val="000000"/>
        </w:rPr>
        <w:t>strategic plan</w:t>
      </w:r>
      <w:r w:rsidR="00F72A1B">
        <w:rPr>
          <w:rFonts w:ascii="Trebuchet MS" w:eastAsia="Trebuchet MS" w:hAnsi="Trebuchet MS" w:cs="Trebuchet MS"/>
          <w:color w:val="000000"/>
        </w:rPr>
        <w:t xml:space="preserve">. </w:t>
      </w:r>
      <w:r w:rsidRPr="00DA6207">
        <w:rPr>
          <w:rFonts w:ascii="Trebuchet MS" w:eastAsia="Trebuchet MS" w:hAnsi="Trebuchet MS" w:cs="Trebuchet MS"/>
          <w:color w:val="000000"/>
        </w:rPr>
        <w:t xml:space="preserve">They want a 5-year strategic plan </w:t>
      </w:r>
      <w:r w:rsidR="00C9017C">
        <w:rPr>
          <w:rFonts w:ascii="Trebuchet MS" w:eastAsia="Trebuchet MS" w:hAnsi="Trebuchet MS" w:cs="Trebuchet MS"/>
          <w:color w:val="000000"/>
        </w:rPr>
        <w:t xml:space="preserve">to support </w:t>
      </w:r>
      <w:r w:rsidR="00DA6207">
        <w:rPr>
          <w:rFonts w:ascii="Trebuchet MS" w:eastAsia="Trebuchet MS" w:hAnsi="Trebuchet MS" w:cs="Trebuchet MS"/>
          <w:color w:val="000000"/>
        </w:rPr>
        <w:t>mak</w:t>
      </w:r>
      <w:r w:rsidR="00C9017C">
        <w:rPr>
          <w:rFonts w:ascii="Trebuchet MS" w:eastAsia="Trebuchet MS" w:hAnsi="Trebuchet MS" w:cs="Trebuchet MS"/>
          <w:color w:val="000000"/>
        </w:rPr>
        <w:t>ing</w:t>
      </w:r>
      <w:r w:rsidR="00DA6207">
        <w:rPr>
          <w:rFonts w:ascii="Trebuchet MS" w:eastAsia="Trebuchet MS" w:hAnsi="Trebuchet MS" w:cs="Trebuchet MS"/>
          <w:color w:val="000000"/>
        </w:rPr>
        <w:t xml:space="preserve"> a bigger impact in the community, </w:t>
      </w:r>
      <w:r w:rsidR="00C9017C">
        <w:rPr>
          <w:rFonts w:ascii="Trebuchet MS" w:eastAsia="Trebuchet MS" w:hAnsi="Trebuchet MS" w:cs="Trebuchet MS"/>
          <w:color w:val="000000"/>
        </w:rPr>
        <w:t xml:space="preserve">while </w:t>
      </w:r>
      <w:r w:rsidRPr="00DA6207">
        <w:rPr>
          <w:rFonts w:ascii="Trebuchet MS" w:eastAsia="Trebuchet MS" w:hAnsi="Trebuchet MS" w:cs="Trebuchet MS"/>
          <w:color w:val="000000"/>
        </w:rPr>
        <w:t>driv</w:t>
      </w:r>
      <w:r w:rsidR="00C9017C">
        <w:rPr>
          <w:rFonts w:ascii="Trebuchet MS" w:eastAsia="Trebuchet MS" w:hAnsi="Trebuchet MS" w:cs="Trebuchet MS"/>
          <w:color w:val="000000"/>
        </w:rPr>
        <w:t xml:space="preserve">ing </w:t>
      </w:r>
      <w:r w:rsidRPr="00DA6207">
        <w:rPr>
          <w:rFonts w:ascii="Trebuchet MS" w:eastAsia="Trebuchet MS" w:hAnsi="Trebuchet MS" w:cs="Trebuchet MS"/>
          <w:color w:val="000000"/>
        </w:rPr>
        <w:t xml:space="preserve">annual planning and budgeting. </w:t>
      </w:r>
      <w:r w:rsidR="00737DA5" w:rsidRPr="00737DA5">
        <w:rPr>
          <w:rFonts w:ascii="Trebuchet MS" w:eastAsia="Trebuchet MS" w:hAnsi="Trebuchet MS" w:cs="Trebuchet MS"/>
          <w:color w:val="000000"/>
        </w:rPr>
        <w:t xml:space="preserve">Through the planning process, CSURA would consider which areas of the city should be proactively targeted. </w:t>
      </w:r>
      <w:r w:rsidRPr="00737DA5">
        <w:rPr>
          <w:rFonts w:ascii="Trebuchet MS" w:eastAsia="Trebuchet MS" w:hAnsi="Trebuchet MS" w:cs="Trebuchet MS"/>
          <w:color w:val="000000"/>
        </w:rPr>
        <w:t>The p</w:t>
      </w:r>
      <w:r w:rsidR="00737DA5" w:rsidRPr="00737DA5">
        <w:rPr>
          <w:rFonts w:ascii="Trebuchet MS" w:eastAsia="Trebuchet MS" w:hAnsi="Trebuchet MS" w:cs="Trebuchet MS"/>
          <w:color w:val="000000"/>
        </w:rPr>
        <w:t>rocess</w:t>
      </w:r>
      <w:r w:rsidRPr="00737DA5">
        <w:rPr>
          <w:rFonts w:ascii="Trebuchet MS" w:eastAsia="Trebuchet MS" w:hAnsi="Trebuchet MS" w:cs="Trebuchet MS"/>
          <w:color w:val="000000"/>
        </w:rPr>
        <w:t xml:space="preserve"> w</w:t>
      </w:r>
      <w:r w:rsidR="00737DA5" w:rsidRPr="00737DA5">
        <w:rPr>
          <w:rFonts w:ascii="Trebuchet MS" w:eastAsia="Trebuchet MS" w:hAnsi="Trebuchet MS" w:cs="Trebuchet MS"/>
          <w:color w:val="000000"/>
        </w:rPr>
        <w:t xml:space="preserve">ould also </w:t>
      </w:r>
      <w:r w:rsidRPr="00737DA5">
        <w:rPr>
          <w:rFonts w:ascii="Trebuchet MS" w:eastAsia="Trebuchet MS" w:hAnsi="Trebuchet MS" w:cs="Trebuchet MS"/>
        </w:rPr>
        <w:t>review</w:t>
      </w:r>
      <w:r w:rsidR="00C9017C">
        <w:rPr>
          <w:rFonts w:ascii="Trebuchet MS" w:eastAsia="Trebuchet MS" w:hAnsi="Trebuchet MS" w:cs="Trebuchet MS"/>
        </w:rPr>
        <w:t xml:space="preserve"> and use</w:t>
      </w:r>
      <w:r w:rsidRPr="00737DA5">
        <w:rPr>
          <w:rFonts w:ascii="Trebuchet MS" w:eastAsia="Trebuchet MS" w:hAnsi="Trebuchet MS" w:cs="Trebuchet MS"/>
        </w:rPr>
        <w:t xml:space="preserve"> </w:t>
      </w:r>
      <w:r w:rsidR="00737DA5" w:rsidRPr="00737DA5">
        <w:rPr>
          <w:rFonts w:ascii="Trebuchet MS" w:eastAsia="Trebuchet MS" w:hAnsi="Trebuchet MS" w:cs="Trebuchet MS"/>
        </w:rPr>
        <w:t>financial models of other Colorado URA</w:t>
      </w:r>
      <w:r w:rsidR="00170341">
        <w:rPr>
          <w:rFonts w:ascii="Trebuchet MS" w:eastAsia="Trebuchet MS" w:hAnsi="Trebuchet MS" w:cs="Trebuchet MS"/>
        </w:rPr>
        <w:t>’</w:t>
      </w:r>
      <w:r w:rsidR="00737DA5" w:rsidRPr="00737DA5">
        <w:rPr>
          <w:rFonts w:ascii="Trebuchet MS" w:eastAsia="Trebuchet MS" w:hAnsi="Trebuchet MS" w:cs="Trebuchet MS"/>
        </w:rPr>
        <w:t xml:space="preserve">s </w:t>
      </w:r>
      <w:r w:rsidR="00C9017C">
        <w:rPr>
          <w:rFonts w:ascii="Trebuchet MS" w:eastAsia="Trebuchet MS" w:hAnsi="Trebuchet MS" w:cs="Trebuchet MS"/>
        </w:rPr>
        <w:t>to make recommendations.</w:t>
      </w:r>
    </w:p>
    <w:p w14:paraId="2B1B4BF1" w14:textId="3DE2885F" w:rsidR="00737DA5" w:rsidRPr="00737DA5" w:rsidRDefault="00737DA5" w:rsidP="00DC2451">
      <w:pPr>
        <w:numPr>
          <w:ilvl w:val="0"/>
          <w:numId w:val="9"/>
        </w:numPr>
        <w:pBdr>
          <w:top w:val="nil"/>
          <w:left w:val="nil"/>
          <w:bottom w:val="nil"/>
          <w:right w:val="nil"/>
          <w:between w:val="nil"/>
        </w:pBdr>
        <w:spacing w:line="276" w:lineRule="auto"/>
        <w:ind w:right="-540"/>
      </w:pPr>
      <w:r>
        <w:rPr>
          <w:rFonts w:ascii="Trebuchet MS" w:eastAsia="Trebuchet MS" w:hAnsi="Trebuchet MS" w:cs="Trebuchet MS"/>
          <w:color w:val="000000"/>
        </w:rPr>
        <w:t xml:space="preserve">Stakeholders who need to be consulted include the Mayor and City Council, representatives from other taxing entities, and the </w:t>
      </w:r>
      <w:proofErr w:type="gramStart"/>
      <w:r>
        <w:rPr>
          <w:rFonts w:ascii="Trebuchet MS" w:eastAsia="Trebuchet MS" w:hAnsi="Trebuchet MS" w:cs="Trebuchet MS"/>
          <w:color w:val="000000"/>
        </w:rPr>
        <w:t>general public</w:t>
      </w:r>
      <w:proofErr w:type="gramEnd"/>
      <w:r>
        <w:rPr>
          <w:rFonts w:ascii="Trebuchet MS" w:eastAsia="Trebuchet MS" w:hAnsi="Trebuchet MS" w:cs="Trebuchet MS"/>
          <w:color w:val="000000"/>
        </w:rPr>
        <w:t>.</w:t>
      </w:r>
    </w:p>
    <w:p w14:paraId="4C8D70AF" w14:textId="77777777" w:rsidR="0030400E" w:rsidRPr="0030400E" w:rsidRDefault="00610163" w:rsidP="00DC2451">
      <w:pPr>
        <w:numPr>
          <w:ilvl w:val="0"/>
          <w:numId w:val="9"/>
        </w:numPr>
        <w:pBdr>
          <w:top w:val="nil"/>
          <w:left w:val="nil"/>
          <w:bottom w:val="nil"/>
          <w:right w:val="nil"/>
          <w:between w:val="nil"/>
        </w:pBdr>
        <w:spacing w:line="276" w:lineRule="auto"/>
        <w:ind w:right="-540"/>
      </w:pPr>
      <w:r>
        <w:rPr>
          <w:rFonts w:ascii="Trebuchet MS" w:eastAsia="Trebuchet MS" w:hAnsi="Trebuchet MS" w:cs="Trebuchet MS"/>
          <w:color w:val="000000"/>
        </w:rPr>
        <w:t xml:space="preserve">The </w:t>
      </w:r>
      <w:r>
        <w:rPr>
          <w:rFonts w:ascii="Trebuchet MS" w:eastAsia="Trebuchet MS" w:hAnsi="Trebuchet MS" w:cs="Trebuchet MS"/>
        </w:rPr>
        <w:t xml:space="preserve">strategic planning process is expected to last </w:t>
      </w:r>
      <w:r>
        <w:rPr>
          <w:rFonts w:ascii="Trebuchet MS" w:eastAsia="Trebuchet MS" w:hAnsi="Trebuchet MS" w:cs="Trebuchet MS"/>
          <w:color w:val="000000"/>
        </w:rPr>
        <w:t xml:space="preserve">9 </w:t>
      </w:r>
      <w:r w:rsidR="00FA543B">
        <w:rPr>
          <w:rFonts w:ascii="Trebuchet MS" w:eastAsia="Trebuchet MS" w:hAnsi="Trebuchet MS" w:cs="Trebuchet MS"/>
          <w:color w:val="000000"/>
        </w:rPr>
        <w:t xml:space="preserve">to 12 </w:t>
      </w:r>
      <w:r>
        <w:rPr>
          <w:rFonts w:ascii="Trebuchet MS" w:eastAsia="Trebuchet MS" w:hAnsi="Trebuchet MS" w:cs="Trebuchet MS"/>
          <w:color w:val="000000"/>
        </w:rPr>
        <w:t>month</w:t>
      </w:r>
      <w:r>
        <w:rPr>
          <w:rFonts w:ascii="Trebuchet MS" w:eastAsia="Trebuchet MS" w:hAnsi="Trebuchet MS" w:cs="Trebuchet MS"/>
        </w:rPr>
        <w:t>s</w:t>
      </w:r>
      <w:r>
        <w:rPr>
          <w:rFonts w:ascii="Trebuchet MS" w:eastAsia="Trebuchet MS" w:hAnsi="Trebuchet MS" w:cs="Trebuchet MS"/>
          <w:color w:val="000000"/>
        </w:rPr>
        <w:t xml:space="preserve">. </w:t>
      </w:r>
    </w:p>
    <w:p w14:paraId="02C2BDB9" w14:textId="77777777" w:rsidR="0030400E" w:rsidRDefault="0030400E" w:rsidP="00DC2451">
      <w:pPr>
        <w:pStyle w:val="Heading1"/>
        <w:numPr>
          <w:ilvl w:val="0"/>
          <w:numId w:val="8"/>
        </w:numPr>
        <w:spacing w:before="120"/>
        <w:ind w:right="-540"/>
      </w:pPr>
    </w:p>
    <w:p w14:paraId="55483791" w14:textId="542DF953" w:rsidR="0020387E" w:rsidRDefault="00610163" w:rsidP="00DC2451">
      <w:pPr>
        <w:pStyle w:val="Heading1"/>
        <w:numPr>
          <w:ilvl w:val="0"/>
          <w:numId w:val="8"/>
        </w:numPr>
        <w:spacing w:before="120"/>
        <w:ind w:right="-540"/>
      </w:pPr>
      <w:r>
        <w:t>Primary Outcomes</w:t>
      </w:r>
    </w:p>
    <w:p w14:paraId="4E888A58" w14:textId="6901FB5A" w:rsidR="0020387E" w:rsidRPr="00FA3933" w:rsidRDefault="00964E4C" w:rsidP="00DC2451">
      <w:pPr>
        <w:numPr>
          <w:ilvl w:val="0"/>
          <w:numId w:val="3"/>
        </w:numPr>
        <w:pBdr>
          <w:top w:val="nil"/>
          <w:left w:val="nil"/>
          <w:bottom w:val="nil"/>
          <w:right w:val="nil"/>
          <w:between w:val="nil"/>
        </w:pBdr>
        <w:spacing w:line="276" w:lineRule="auto"/>
        <w:ind w:right="-540"/>
        <w:rPr>
          <w:rFonts w:ascii="Trebuchet MS" w:hAnsi="Trebuchet MS"/>
        </w:rPr>
      </w:pPr>
      <w:r w:rsidRPr="00FA3933">
        <w:rPr>
          <w:rFonts w:ascii="Trebuchet MS" w:eastAsia="Trebuchet MS" w:hAnsi="Trebuchet MS" w:cs="Trebuchet MS"/>
          <w:color w:val="000000"/>
        </w:rPr>
        <w:t>CSURA board</w:t>
      </w:r>
      <w:r w:rsidR="00170341" w:rsidRPr="00FA3933">
        <w:rPr>
          <w:rFonts w:ascii="Trebuchet MS" w:eastAsia="Trebuchet MS" w:hAnsi="Trebuchet MS" w:cs="Trebuchet MS"/>
          <w:color w:val="000000"/>
        </w:rPr>
        <w:t xml:space="preserve"> </w:t>
      </w:r>
      <w:r w:rsidRPr="00FA3933">
        <w:rPr>
          <w:rFonts w:ascii="Trebuchet MS" w:eastAsia="Trebuchet MS" w:hAnsi="Trebuchet MS" w:cs="Trebuchet MS"/>
          <w:color w:val="000000"/>
        </w:rPr>
        <w:t xml:space="preserve">and staff are </w:t>
      </w:r>
      <w:r w:rsidR="00DA6207" w:rsidRPr="00FA3933">
        <w:rPr>
          <w:rFonts w:ascii="Trebuchet MS" w:eastAsia="Trebuchet MS" w:hAnsi="Trebuchet MS" w:cs="Trebuchet MS"/>
          <w:color w:val="000000"/>
        </w:rPr>
        <w:t>proactively targeting projects and strategically fulfilling the CSURA mission</w:t>
      </w:r>
      <w:r w:rsidRPr="00FA3933">
        <w:rPr>
          <w:rFonts w:ascii="Trebuchet MS" w:eastAsia="Trebuchet MS" w:hAnsi="Trebuchet MS" w:cs="Trebuchet MS"/>
          <w:color w:val="000000"/>
        </w:rPr>
        <w:t>.</w:t>
      </w:r>
    </w:p>
    <w:p w14:paraId="6730358C" w14:textId="77777777" w:rsidR="0020387E" w:rsidRPr="00FA3933" w:rsidRDefault="00610163" w:rsidP="00DC2451">
      <w:pPr>
        <w:numPr>
          <w:ilvl w:val="1"/>
          <w:numId w:val="4"/>
        </w:numPr>
        <w:pBdr>
          <w:top w:val="nil"/>
          <w:left w:val="nil"/>
          <w:bottom w:val="nil"/>
          <w:right w:val="nil"/>
          <w:between w:val="nil"/>
        </w:pBdr>
        <w:spacing w:line="276" w:lineRule="auto"/>
        <w:ind w:right="-540"/>
        <w:jc w:val="both"/>
        <w:rPr>
          <w:rFonts w:ascii="Trebuchet MS" w:hAnsi="Trebuchet MS"/>
        </w:rPr>
      </w:pPr>
      <w:r w:rsidRPr="00FA3933">
        <w:rPr>
          <w:rFonts w:ascii="Trebuchet MS" w:eastAsia="Trebuchet MS" w:hAnsi="Trebuchet MS" w:cs="Trebuchet MS"/>
          <w:color w:val="000000"/>
        </w:rPr>
        <w:t>Success in this objective would mean the following for the organization:</w:t>
      </w:r>
    </w:p>
    <w:p w14:paraId="3F83250F" w14:textId="4669B3FE" w:rsidR="0020387E" w:rsidRPr="00FA3933" w:rsidRDefault="007D0012" w:rsidP="00DC2451">
      <w:pPr>
        <w:numPr>
          <w:ilvl w:val="2"/>
          <w:numId w:val="4"/>
        </w:numPr>
        <w:pBdr>
          <w:top w:val="nil"/>
          <w:left w:val="nil"/>
          <w:bottom w:val="nil"/>
          <w:right w:val="nil"/>
          <w:between w:val="nil"/>
        </w:pBdr>
        <w:spacing w:line="276" w:lineRule="auto"/>
        <w:ind w:right="-540"/>
        <w:rPr>
          <w:rFonts w:ascii="Trebuchet MS" w:hAnsi="Trebuchet MS"/>
        </w:rPr>
      </w:pPr>
      <w:r w:rsidRPr="00FA3933">
        <w:rPr>
          <w:rFonts w:ascii="Trebuchet MS" w:hAnsi="Trebuchet MS"/>
        </w:rPr>
        <w:t xml:space="preserve">Maximized community impact and revitalization, including beautification and the creation of jobs and affordable </w:t>
      </w:r>
      <w:proofErr w:type="gramStart"/>
      <w:r w:rsidRPr="00FA3933">
        <w:rPr>
          <w:rFonts w:ascii="Trebuchet MS" w:hAnsi="Trebuchet MS"/>
        </w:rPr>
        <w:t>housing</w:t>
      </w:r>
      <w:proofErr w:type="gramEnd"/>
    </w:p>
    <w:p w14:paraId="25318B30" w14:textId="415E044A" w:rsidR="0020387E" w:rsidRPr="00FA3933" w:rsidRDefault="00FA3933" w:rsidP="00DC2451">
      <w:pPr>
        <w:numPr>
          <w:ilvl w:val="2"/>
          <w:numId w:val="4"/>
        </w:numPr>
        <w:pBdr>
          <w:top w:val="nil"/>
          <w:left w:val="nil"/>
          <w:bottom w:val="nil"/>
          <w:right w:val="nil"/>
          <w:between w:val="nil"/>
        </w:pBdr>
        <w:spacing w:line="276" w:lineRule="auto"/>
        <w:ind w:right="-540"/>
        <w:rPr>
          <w:rFonts w:ascii="Trebuchet MS" w:hAnsi="Trebuchet MS"/>
        </w:rPr>
      </w:pPr>
      <w:r w:rsidRPr="00FA3933">
        <w:rPr>
          <w:rFonts w:ascii="Trebuchet MS" w:eastAsia="Trebuchet MS" w:hAnsi="Trebuchet MS" w:cs="Trebuchet MS"/>
          <w:color w:val="000000"/>
        </w:rPr>
        <w:t>Long-term sustainability of the agency</w:t>
      </w:r>
      <w:r w:rsidR="00A43779">
        <w:rPr>
          <w:rFonts w:ascii="Trebuchet MS" w:eastAsia="Trebuchet MS" w:hAnsi="Trebuchet MS" w:cs="Trebuchet MS"/>
          <w:color w:val="000000"/>
        </w:rPr>
        <w:t>, including financial and transfer of institutional knowledge</w:t>
      </w:r>
    </w:p>
    <w:p w14:paraId="78B58900" w14:textId="32A72AC5" w:rsidR="0020387E" w:rsidRPr="00FA3933" w:rsidRDefault="0020387E" w:rsidP="00DC2451">
      <w:pPr>
        <w:numPr>
          <w:ilvl w:val="2"/>
          <w:numId w:val="4"/>
        </w:numPr>
        <w:pBdr>
          <w:top w:val="nil"/>
          <w:left w:val="nil"/>
          <w:bottom w:val="nil"/>
          <w:right w:val="nil"/>
          <w:between w:val="nil"/>
        </w:pBdr>
        <w:spacing w:line="276" w:lineRule="auto"/>
        <w:ind w:right="-540"/>
        <w:rPr>
          <w:rFonts w:ascii="Trebuchet MS" w:hAnsi="Trebuchet MS"/>
        </w:rPr>
      </w:pPr>
    </w:p>
    <w:p w14:paraId="6755B9A9" w14:textId="77777777" w:rsidR="0020387E" w:rsidRPr="00FA3933" w:rsidRDefault="00610163" w:rsidP="00DC2451">
      <w:pPr>
        <w:numPr>
          <w:ilvl w:val="1"/>
          <w:numId w:val="4"/>
        </w:numPr>
        <w:pBdr>
          <w:top w:val="nil"/>
          <w:left w:val="nil"/>
          <w:bottom w:val="nil"/>
          <w:right w:val="nil"/>
          <w:between w:val="nil"/>
        </w:pBdr>
        <w:spacing w:line="276" w:lineRule="auto"/>
        <w:ind w:right="-540"/>
        <w:jc w:val="both"/>
        <w:rPr>
          <w:rFonts w:ascii="Trebuchet MS" w:hAnsi="Trebuchet MS"/>
        </w:rPr>
      </w:pPr>
      <w:r w:rsidRPr="00FA3933">
        <w:rPr>
          <w:rFonts w:ascii="Trebuchet MS" w:eastAsia="Trebuchet MS" w:hAnsi="Trebuchet MS" w:cs="Trebuchet MS"/>
          <w:color w:val="000000"/>
        </w:rPr>
        <w:t>We would know we were on the right track by using the following indicators:</w:t>
      </w:r>
    </w:p>
    <w:p w14:paraId="18DBBEAF" w14:textId="0CD87886" w:rsidR="00300A03" w:rsidRDefault="00610163" w:rsidP="00DC2451">
      <w:pPr>
        <w:numPr>
          <w:ilvl w:val="2"/>
          <w:numId w:val="4"/>
        </w:numPr>
        <w:pBdr>
          <w:top w:val="nil"/>
          <w:left w:val="nil"/>
          <w:bottom w:val="nil"/>
          <w:right w:val="nil"/>
          <w:between w:val="nil"/>
        </w:pBdr>
        <w:spacing w:line="276" w:lineRule="auto"/>
        <w:ind w:right="-540"/>
      </w:pPr>
      <w:r w:rsidRPr="00FA3933">
        <w:rPr>
          <w:rFonts w:ascii="Trebuchet MS" w:eastAsia="Trebuchet MS" w:hAnsi="Trebuchet MS" w:cs="Trebuchet MS"/>
          <w:color w:val="000000"/>
        </w:rPr>
        <w:t xml:space="preserve">Improved </w:t>
      </w:r>
      <w:r w:rsidRPr="00FA3933">
        <w:rPr>
          <w:rFonts w:ascii="Trebuchet MS" w:eastAsia="Trebuchet MS" w:hAnsi="Trebuchet MS" w:cs="Trebuchet MS"/>
        </w:rPr>
        <w:t>effectiveness of programs</w:t>
      </w:r>
    </w:p>
    <w:p w14:paraId="4924E048" w14:textId="30915544" w:rsidR="0020387E" w:rsidRDefault="00610163" w:rsidP="00DC2451">
      <w:pPr>
        <w:numPr>
          <w:ilvl w:val="2"/>
          <w:numId w:val="4"/>
        </w:numPr>
        <w:pBdr>
          <w:top w:val="nil"/>
          <w:left w:val="nil"/>
          <w:bottom w:val="nil"/>
          <w:right w:val="nil"/>
          <w:between w:val="nil"/>
        </w:pBdr>
        <w:spacing w:line="276" w:lineRule="auto"/>
        <w:ind w:right="-540"/>
      </w:pPr>
      <w:r w:rsidRPr="00300A03">
        <w:rPr>
          <w:rFonts w:ascii="Trebuchet MS" w:eastAsia="Trebuchet MS" w:hAnsi="Trebuchet MS" w:cs="Trebuchet MS"/>
        </w:rPr>
        <w:lastRenderedPageBreak/>
        <w:t xml:space="preserve">Increased financial </w:t>
      </w:r>
      <w:proofErr w:type="gramStart"/>
      <w:r w:rsidRPr="00300A03">
        <w:rPr>
          <w:rFonts w:ascii="Trebuchet MS" w:eastAsia="Trebuchet MS" w:hAnsi="Trebuchet MS" w:cs="Trebuchet MS"/>
        </w:rPr>
        <w:t>stability</w:t>
      </w:r>
      <w:proofErr w:type="gramEnd"/>
    </w:p>
    <w:p w14:paraId="32BF69DD" w14:textId="3948F624" w:rsidR="00C107FC" w:rsidRPr="00C107FC" w:rsidRDefault="00C107FC" w:rsidP="00DC2451">
      <w:pPr>
        <w:numPr>
          <w:ilvl w:val="2"/>
          <w:numId w:val="4"/>
        </w:numPr>
        <w:spacing w:line="276" w:lineRule="auto"/>
        <w:ind w:right="-540"/>
        <w:rPr>
          <w:rFonts w:ascii="Trebuchet MS" w:eastAsia="Trebuchet MS" w:hAnsi="Trebuchet MS" w:cs="Trebuchet MS"/>
        </w:rPr>
      </w:pPr>
      <w:r>
        <w:rPr>
          <w:rFonts w:ascii="Trebuchet MS" w:eastAsia="Trebuchet MS" w:hAnsi="Trebuchet MS" w:cs="Trebuchet MS"/>
          <w:color w:val="000000"/>
        </w:rPr>
        <w:t>Use of strategic plan documents</w:t>
      </w:r>
    </w:p>
    <w:p w14:paraId="26BCFB88" w14:textId="744D024C" w:rsidR="0020387E" w:rsidRPr="00FA3933" w:rsidRDefault="00C107FC" w:rsidP="00DC2451">
      <w:pPr>
        <w:numPr>
          <w:ilvl w:val="2"/>
          <w:numId w:val="4"/>
        </w:numPr>
        <w:spacing w:line="276" w:lineRule="auto"/>
        <w:ind w:right="-540"/>
        <w:rPr>
          <w:rFonts w:ascii="Trebuchet MS" w:eastAsia="Trebuchet MS" w:hAnsi="Trebuchet MS" w:cs="Trebuchet MS"/>
        </w:rPr>
      </w:pPr>
      <w:r>
        <w:rPr>
          <w:rFonts w:ascii="Trebuchet MS" w:eastAsia="Trebuchet MS" w:hAnsi="Trebuchet MS" w:cs="Trebuchet MS"/>
          <w:color w:val="000000"/>
        </w:rPr>
        <w:t>C</w:t>
      </w:r>
      <w:r w:rsidR="00300A03">
        <w:rPr>
          <w:rFonts w:ascii="Trebuchet MS" w:eastAsia="Trebuchet MS" w:hAnsi="Trebuchet MS" w:cs="Trebuchet MS"/>
          <w:color w:val="000000"/>
        </w:rPr>
        <w:t>ompletion of milestones and annual evaluation</w:t>
      </w:r>
    </w:p>
    <w:p w14:paraId="6B7E34D4" w14:textId="77777777" w:rsidR="00FA3933" w:rsidRDefault="00FA3933" w:rsidP="00DC2451">
      <w:pPr>
        <w:numPr>
          <w:ilvl w:val="2"/>
          <w:numId w:val="4"/>
        </w:numPr>
        <w:spacing w:line="276" w:lineRule="auto"/>
        <w:ind w:right="-540"/>
        <w:rPr>
          <w:rFonts w:ascii="Trebuchet MS" w:eastAsia="Trebuchet MS" w:hAnsi="Trebuchet MS" w:cs="Trebuchet MS"/>
        </w:rPr>
      </w:pPr>
    </w:p>
    <w:p w14:paraId="3B0A4DEC" w14:textId="691196E4" w:rsidR="0020387E" w:rsidRDefault="00170341" w:rsidP="00DC2451">
      <w:pPr>
        <w:numPr>
          <w:ilvl w:val="0"/>
          <w:numId w:val="3"/>
        </w:numPr>
        <w:pBdr>
          <w:top w:val="nil"/>
          <w:left w:val="nil"/>
          <w:bottom w:val="nil"/>
          <w:right w:val="nil"/>
          <w:between w:val="nil"/>
        </w:pBdr>
        <w:spacing w:line="276" w:lineRule="auto"/>
        <w:ind w:right="-540"/>
      </w:pPr>
      <w:r>
        <w:rPr>
          <w:rFonts w:ascii="Trebuchet MS" w:eastAsia="Trebuchet MS" w:hAnsi="Trebuchet MS" w:cs="Trebuchet MS"/>
          <w:color w:val="000000"/>
        </w:rPr>
        <w:t>CSURA is working cohesively and in alignment with the City of Colorado Springs, taxing entity partners, and the wider community.</w:t>
      </w:r>
    </w:p>
    <w:p w14:paraId="155C3572" w14:textId="77777777" w:rsidR="0020387E" w:rsidRDefault="00610163" w:rsidP="00DC2451">
      <w:pPr>
        <w:numPr>
          <w:ilvl w:val="1"/>
          <w:numId w:val="2"/>
        </w:numPr>
        <w:pBdr>
          <w:top w:val="nil"/>
          <w:left w:val="nil"/>
          <w:bottom w:val="nil"/>
          <w:right w:val="nil"/>
          <w:between w:val="nil"/>
        </w:pBdr>
        <w:spacing w:line="276" w:lineRule="auto"/>
        <w:ind w:right="-540"/>
        <w:jc w:val="both"/>
      </w:pPr>
      <w:r>
        <w:rPr>
          <w:rFonts w:ascii="Trebuchet MS" w:eastAsia="Trebuchet MS" w:hAnsi="Trebuchet MS" w:cs="Trebuchet MS"/>
          <w:color w:val="000000"/>
        </w:rPr>
        <w:t>Success in this objective would mean the following for the organization:</w:t>
      </w:r>
    </w:p>
    <w:p w14:paraId="16B3C549" w14:textId="77777777" w:rsidR="00300A03" w:rsidRPr="00300A03" w:rsidRDefault="00300A03" w:rsidP="00DC2451">
      <w:pPr>
        <w:numPr>
          <w:ilvl w:val="2"/>
          <w:numId w:val="2"/>
        </w:numPr>
        <w:pBdr>
          <w:top w:val="nil"/>
          <w:left w:val="nil"/>
          <w:bottom w:val="nil"/>
          <w:right w:val="nil"/>
          <w:between w:val="nil"/>
        </w:pBdr>
        <w:spacing w:line="276" w:lineRule="auto"/>
        <w:ind w:right="-540"/>
        <w:jc w:val="both"/>
      </w:pPr>
      <w:r>
        <w:rPr>
          <w:rFonts w:ascii="Trebuchet MS" w:eastAsia="Trebuchet MS" w:hAnsi="Trebuchet MS" w:cs="Trebuchet MS"/>
        </w:rPr>
        <w:t xml:space="preserve">Coordinated and collaborative community-wide solutions </w:t>
      </w:r>
    </w:p>
    <w:p w14:paraId="47A11A2F" w14:textId="49D97587" w:rsidR="0020387E" w:rsidRDefault="007012DE" w:rsidP="00DC2451">
      <w:pPr>
        <w:numPr>
          <w:ilvl w:val="2"/>
          <w:numId w:val="2"/>
        </w:numPr>
        <w:pBdr>
          <w:top w:val="nil"/>
          <w:left w:val="nil"/>
          <w:bottom w:val="nil"/>
          <w:right w:val="nil"/>
          <w:between w:val="nil"/>
        </w:pBdr>
        <w:spacing w:line="276" w:lineRule="auto"/>
        <w:ind w:right="-540"/>
        <w:jc w:val="both"/>
      </w:pPr>
      <w:r>
        <w:rPr>
          <w:rFonts w:ascii="Trebuchet MS" w:eastAsia="Trebuchet MS" w:hAnsi="Trebuchet MS" w:cs="Trebuchet MS"/>
          <w:color w:val="000000"/>
        </w:rPr>
        <w:t xml:space="preserve">High community trust in </w:t>
      </w:r>
      <w:r>
        <w:rPr>
          <w:rFonts w:ascii="Trebuchet MS" w:eastAsia="Trebuchet MS" w:hAnsi="Trebuchet MS" w:cs="Trebuchet MS"/>
        </w:rPr>
        <w:t xml:space="preserve">the </w:t>
      </w:r>
      <w:r w:rsidR="00FA3933">
        <w:rPr>
          <w:rFonts w:ascii="Trebuchet MS" w:eastAsia="Trebuchet MS" w:hAnsi="Trebuchet MS" w:cs="Trebuchet MS"/>
        </w:rPr>
        <w:t>agency</w:t>
      </w:r>
    </w:p>
    <w:p w14:paraId="0A7663A8" w14:textId="5561AEAE" w:rsidR="0020387E" w:rsidRDefault="0020387E" w:rsidP="00DC2451">
      <w:pPr>
        <w:numPr>
          <w:ilvl w:val="2"/>
          <w:numId w:val="2"/>
        </w:numPr>
        <w:pBdr>
          <w:top w:val="nil"/>
          <w:left w:val="nil"/>
          <w:bottom w:val="nil"/>
          <w:right w:val="nil"/>
          <w:between w:val="nil"/>
        </w:pBdr>
        <w:spacing w:line="276" w:lineRule="auto"/>
        <w:ind w:right="-540"/>
      </w:pPr>
    </w:p>
    <w:p w14:paraId="7AD9CAB1" w14:textId="77777777" w:rsidR="0020387E" w:rsidRDefault="00610163" w:rsidP="00DC2451">
      <w:pPr>
        <w:numPr>
          <w:ilvl w:val="1"/>
          <w:numId w:val="2"/>
        </w:numPr>
        <w:pBdr>
          <w:top w:val="nil"/>
          <w:left w:val="nil"/>
          <w:bottom w:val="nil"/>
          <w:right w:val="nil"/>
          <w:between w:val="nil"/>
        </w:pBdr>
        <w:spacing w:line="276" w:lineRule="auto"/>
        <w:ind w:right="-540"/>
        <w:jc w:val="both"/>
      </w:pPr>
      <w:r>
        <w:rPr>
          <w:rFonts w:ascii="Trebuchet MS" w:eastAsia="Trebuchet MS" w:hAnsi="Trebuchet MS" w:cs="Trebuchet MS"/>
          <w:color w:val="000000"/>
        </w:rPr>
        <w:t>We would know we were on the right track by using the following indicators:</w:t>
      </w:r>
    </w:p>
    <w:p w14:paraId="308EA0D4" w14:textId="6F0AC2BD" w:rsidR="00300A03" w:rsidRPr="007012DE" w:rsidRDefault="00300A03" w:rsidP="00DC2451">
      <w:pPr>
        <w:numPr>
          <w:ilvl w:val="2"/>
          <w:numId w:val="2"/>
        </w:numPr>
        <w:pBdr>
          <w:top w:val="nil"/>
          <w:left w:val="nil"/>
          <w:bottom w:val="nil"/>
          <w:right w:val="nil"/>
          <w:between w:val="nil"/>
        </w:pBdr>
        <w:spacing w:line="276" w:lineRule="auto"/>
        <w:ind w:right="-540"/>
        <w:jc w:val="both"/>
        <w:rPr>
          <w:rFonts w:ascii="Trebuchet MS" w:hAnsi="Trebuchet MS"/>
        </w:rPr>
      </w:pPr>
      <w:r w:rsidRPr="007012DE">
        <w:rPr>
          <w:rFonts w:ascii="Trebuchet MS" w:eastAsia="Trebuchet MS" w:hAnsi="Trebuchet MS" w:cs="Trebuchet MS"/>
        </w:rPr>
        <w:t xml:space="preserve">Increased public </w:t>
      </w:r>
      <w:proofErr w:type="gramStart"/>
      <w:r w:rsidRPr="007012DE">
        <w:rPr>
          <w:rFonts w:ascii="Trebuchet MS" w:eastAsia="Trebuchet MS" w:hAnsi="Trebuchet MS" w:cs="Trebuchet MS"/>
        </w:rPr>
        <w:t>awareness</w:t>
      </w:r>
      <w:proofErr w:type="gramEnd"/>
    </w:p>
    <w:p w14:paraId="2D69F4E4" w14:textId="76ADD89C" w:rsidR="007012DE" w:rsidRDefault="007012DE" w:rsidP="00DC2451">
      <w:pPr>
        <w:numPr>
          <w:ilvl w:val="2"/>
          <w:numId w:val="2"/>
        </w:numPr>
        <w:pBdr>
          <w:top w:val="nil"/>
          <w:left w:val="nil"/>
          <w:bottom w:val="nil"/>
          <w:right w:val="nil"/>
          <w:between w:val="nil"/>
        </w:pBdr>
        <w:spacing w:line="276" w:lineRule="auto"/>
        <w:ind w:right="-540"/>
        <w:jc w:val="both"/>
      </w:pPr>
      <w:r>
        <w:rPr>
          <w:rFonts w:ascii="Trebuchet MS" w:eastAsia="Trebuchet MS" w:hAnsi="Trebuchet MS" w:cs="Trebuchet MS"/>
          <w:color w:val="000000"/>
        </w:rPr>
        <w:t>Level of i</w:t>
      </w:r>
      <w:r w:rsidRPr="007012DE">
        <w:rPr>
          <w:rFonts w:ascii="Trebuchet MS" w:eastAsia="Trebuchet MS" w:hAnsi="Trebuchet MS" w:cs="Trebuchet MS"/>
          <w:color w:val="000000"/>
        </w:rPr>
        <w:t>nvolvement of stakeholders in the planning</w:t>
      </w:r>
      <w:r>
        <w:rPr>
          <w:rFonts w:ascii="Trebuchet MS" w:eastAsia="Trebuchet MS" w:hAnsi="Trebuchet MS" w:cs="Trebuchet MS"/>
          <w:color w:val="000000"/>
        </w:rPr>
        <w:t xml:space="preserve"> processes</w:t>
      </w:r>
    </w:p>
    <w:p w14:paraId="49EF00B7" w14:textId="54E490C4" w:rsidR="0020387E" w:rsidRPr="007012DE" w:rsidRDefault="00610163" w:rsidP="00DC2451">
      <w:pPr>
        <w:numPr>
          <w:ilvl w:val="2"/>
          <w:numId w:val="2"/>
        </w:numPr>
        <w:pBdr>
          <w:top w:val="nil"/>
          <w:left w:val="nil"/>
          <w:bottom w:val="nil"/>
          <w:right w:val="nil"/>
          <w:between w:val="nil"/>
        </w:pBdr>
        <w:spacing w:line="276" w:lineRule="auto"/>
        <w:ind w:right="-540"/>
        <w:jc w:val="both"/>
        <w:rPr>
          <w:rFonts w:ascii="Trebuchet MS" w:hAnsi="Trebuchet MS"/>
        </w:rPr>
      </w:pPr>
      <w:r w:rsidRPr="007012DE">
        <w:rPr>
          <w:rFonts w:ascii="Trebuchet MS" w:eastAsia="Trebuchet MS" w:hAnsi="Trebuchet MS" w:cs="Trebuchet MS"/>
          <w:color w:val="000000"/>
        </w:rPr>
        <w:t xml:space="preserve">Feedback from </w:t>
      </w:r>
      <w:r w:rsidRPr="007012DE">
        <w:rPr>
          <w:rFonts w:ascii="Trebuchet MS" w:eastAsia="Trebuchet MS" w:hAnsi="Trebuchet MS" w:cs="Trebuchet MS"/>
        </w:rPr>
        <w:t>community</w:t>
      </w:r>
      <w:r w:rsidRPr="007012DE">
        <w:rPr>
          <w:rFonts w:ascii="Trebuchet MS" w:eastAsia="Trebuchet MS" w:hAnsi="Trebuchet MS" w:cs="Trebuchet MS"/>
          <w:color w:val="000000"/>
        </w:rPr>
        <w:t xml:space="preserve"> partners</w:t>
      </w:r>
    </w:p>
    <w:p w14:paraId="73F91B9F" w14:textId="1C6EBD31" w:rsidR="0020387E" w:rsidRPr="007012DE" w:rsidRDefault="007012DE" w:rsidP="00DC2451">
      <w:pPr>
        <w:numPr>
          <w:ilvl w:val="2"/>
          <w:numId w:val="2"/>
        </w:numPr>
        <w:pBdr>
          <w:top w:val="nil"/>
          <w:left w:val="nil"/>
          <w:bottom w:val="nil"/>
          <w:right w:val="nil"/>
          <w:between w:val="nil"/>
        </w:pBdr>
        <w:spacing w:line="276" w:lineRule="auto"/>
        <w:ind w:right="-540"/>
        <w:jc w:val="both"/>
        <w:rPr>
          <w:rFonts w:ascii="Trebuchet MS" w:hAnsi="Trebuchet MS"/>
        </w:rPr>
      </w:pPr>
      <w:r w:rsidRPr="007012DE">
        <w:rPr>
          <w:rFonts w:ascii="Trebuchet MS" w:hAnsi="Trebuchet MS"/>
        </w:rPr>
        <w:t>Decreased length of time for approval of projects</w:t>
      </w:r>
    </w:p>
    <w:p w14:paraId="36A58FA2" w14:textId="49302907" w:rsidR="0020387E" w:rsidRDefault="0020387E" w:rsidP="00DC2451">
      <w:pPr>
        <w:numPr>
          <w:ilvl w:val="2"/>
          <w:numId w:val="2"/>
        </w:numPr>
        <w:pBdr>
          <w:top w:val="nil"/>
          <w:left w:val="nil"/>
          <w:bottom w:val="nil"/>
          <w:right w:val="nil"/>
          <w:between w:val="nil"/>
        </w:pBdr>
        <w:spacing w:line="276" w:lineRule="auto"/>
        <w:ind w:right="-540"/>
      </w:pPr>
    </w:p>
    <w:p w14:paraId="088410D9" w14:textId="77777777" w:rsidR="0020387E" w:rsidRDefault="00610163" w:rsidP="00DC2451">
      <w:pPr>
        <w:pStyle w:val="Heading1"/>
        <w:numPr>
          <w:ilvl w:val="0"/>
          <w:numId w:val="0"/>
        </w:numPr>
        <w:ind w:left="360" w:right="-540" w:hanging="360"/>
      </w:pPr>
      <w:r>
        <w:t>Secondary Outcomes</w:t>
      </w:r>
    </w:p>
    <w:p w14:paraId="4D8703E3" w14:textId="77777777" w:rsidR="0020387E" w:rsidRDefault="00610163" w:rsidP="00DC2451">
      <w:pPr>
        <w:ind w:right="-540"/>
        <w:rPr>
          <w:rFonts w:ascii="Trebuchet MS" w:eastAsia="Trebuchet MS" w:hAnsi="Trebuchet MS" w:cs="Trebuchet MS"/>
        </w:rPr>
      </w:pPr>
      <w:r>
        <w:rPr>
          <w:rFonts w:ascii="Trebuchet MS" w:eastAsia="Trebuchet MS" w:hAnsi="Trebuchet MS" w:cs="Trebuchet MS"/>
        </w:rPr>
        <w:t>These secondary outcomes should be achieved as a byproduct of the primary outcomes, or are results that need to continue as the project progresses:</w:t>
      </w:r>
    </w:p>
    <w:p w14:paraId="4FACF800" w14:textId="77777777" w:rsidR="0020387E" w:rsidRDefault="00610163" w:rsidP="00DC2451">
      <w:pPr>
        <w:numPr>
          <w:ilvl w:val="0"/>
          <w:numId w:val="10"/>
        </w:numPr>
        <w:spacing w:line="276" w:lineRule="auto"/>
        <w:ind w:right="-540"/>
        <w:rPr>
          <w:rFonts w:ascii="Trebuchet MS" w:eastAsia="Trebuchet MS" w:hAnsi="Trebuchet MS" w:cs="Trebuchet MS"/>
        </w:rPr>
      </w:pPr>
      <w:r>
        <w:rPr>
          <w:rFonts w:ascii="Trebuchet MS" w:eastAsia="Trebuchet MS" w:hAnsi="Trebuchet MS" w:cs="Trebuchet MS"/>
        </w:rPr>
        <w:t xml:space="preserve">Continued effective operation of the current </w:t>
      </w:r>
      <w:proofErr w:type="gramStart"/>
      <w:r>
        <w:rPr>
          <w:rFonts w:ascii="Trebuchet MS" w:eastAsia="Trebuchet MS" w:hAnsi="Trebuchet MS" w:cs="Trebuchet MS"/>
        </w:rPr>
        <w:t>programs</w:t>
      </w:r>
      <w:proofErr w:type="gramEnd"/>
    </w:p>
    <w:p w14:paraId="39B2FE5A" w14:textId="3E939E7F" w:rsidR="0020387E" w:rsidRDefault="007A1340" w:rsidP="00DC2451">
      <w:pPr>
        <w:numPr>
          <w:ilvl w:val="0"/>
          <w:numId w:val="10"/>
        </w:numPr>
        <w:spacing w:line="276" w:lineRule="auto"/>
        <w:ind w:right="-540"/>
        <w:rPr>
          <w:rFonts w:ascii="Trebuchet MS" w:eastAsia="Trebuchet MS" w:hAnsi="Trebuchet MS" w:cs="Trebuchet MS"/>
        </w:rPr>
      </w:pPr>
      <w:r>
        <w:rPr>
          <w:rFonts w:ascii="Trebuchet MS" w:eastAsia="Trebuchet MS" w:hAnsi="Trebuchet MS" w:cs="Trebuchet MS"/>
        </w:rPr>
        <w:t xml:space="preserve">Board and staff are energized and positive about the future of the programs and their role in </w:t>
      </w:r>
      <w:proofErr w:type="gramStart"/>
      <w:r>
        <w:rPr>
          <w:rFonts w:ascii="Trebuchet MS" w:eastAsia="Trebuchet MS" w:hAnsi="Trebuchet MS" w:cs="Trebuchet MS"/>
        </w:rPr>
        <w:t>them</w:t>
      </w:r>
      <w:proofErr w:type="gramEnd"/>
    </w:p>
    <w:p w14:paraId="19423040" w14:textId="77777777" w:rsidR="00CD5192" w:rsidRDefault="00CD5192" w:rsidP="00DC2451">
      <w:pPr>
        <w:numPr>
          <w:ilvl w:val="0"/>
          <w:numId w:val="10"/>
        </w:numPr>
        <w:spacing w:line="276" w:lineRule="auto"/>
        <w:ind w:right="-540"/>
        <w:rPr>
          <w:rFonts w:ascii="Trebuchet MS" w:eastAsia="Trebuchet MS" w:hAnsi="Trebuchet MS" w:cs="Trebuchet MS"/>
        </w:rPr>
      </w:pPr>
    </w:p>
    <w:p w14:paraId="22D4A12F" w14:textId="77777777" w:rsidR="0020387E" w:rsidRDefault="00610163" w:rsidP="00DC2451">
      <w:pPr>
        <w:pStyle w:val="Heading1"/>
        <w:numPr>
          <w:ilvl w:val="0"/>
          <w:numId w:val="0"/>
        </w:numPr>
        <w:ind w:right="-540"/>
      </w:pPr>
      <w:r>
        <w:t>Approach</w:t>
      </w:r>
    </w:p>
    <w:p w14:paraId="52383D6C" w14:textId="77777777" w:rsidR="0020387E" w:rsidRDefault="00610163" w:rsidP="00DC2451">
      <w:pPr>
        <w:ind w:right="-540"/>
        <w:rPr>
          <w:rFonts w:ascii="Trebuchet MS" w:eastAsia="Trebuchet MS" w:hAnsi="Trebuchet MS" w:cs="Trebuchet MS"/>
        </w:rPr>
      </w:pPr>
      <w:r>
        <w:rPr>
          <w:rFonts w:ascii="Trebuchet MS" w:eastAsia="Trebuchet MS" w:hAnsi="Trebuchet MS" w:cs="Trebuchet MS"/>
        </w:rPr>
        <w:t xml:space="preserve">The following describes some of our distinctive philosophy, </w:t>
      </w:r>
      <w:proofErr w:type="gramStart"/>
      <w:r>
        <w:rPr>
          <w:rFonts w:ascii="Trebuchet MS" w:eastAsia="Trebuchet MS" w:hAnsi="Trebuchet MS" w:cs="Trebuchet MS"/>
        </w:rPr>
        <w:t>processes</w:t>
      </w:r>
      <w:proofErr w:type="gramEnd"/>
      <w:r>
        <w:rPr>
          <w:rFonts w:ascii="Trebuchet MS" w:eastAsia="Trebuchet MS" w:hAnsi="Trebuchet MS" w:cs="Trebuchet MS"/>
        </w:rPr>
        <w:t xml:space="preserve"> and methodologies that we bring to our approach to strategic planning, which is always customized to every client’s needs.</w:t>
      </w:r>
    </w:p>
    <w:p w14:paraId="52993EA9" w14:textId="1BF919B4" w:rsidR="0020387E" w:rsidRDefault="00610163" w:rsidP="00DC2451">
      <w:pPr>
        <w:numPr>
          <w:ilvl w:val="0"/>
          <w:numId w:val="5"/>
        </w:numPr>
        <w:spacing w:line="276" w:lineRule="auto"/>
        <w:ind w:right="-540"/>
      </w:pPr>
      <w:r>
        <w:rPr>
          <w:rFonts w:ascii="Trebuchet MS" w:eastAsia="Trebuchet MS" w:hAnsi="Trebuchet MS" w:cs="Trebuchet MS"/>
          <w:b/>
        </w:rPr>
        <w:t xml:space="preserve">Co-creation and collaboration </w:t>
      </w:r>
      <w:proofErr w:type="gramStart"/>
      <w:r>
        <w:rPr>
          <w:rFonts w:ascii="Trebuchet MS" w:eastAsia="Trebuchet MS" w:hAnsi="Trebuchet MS" w:cs="Trebuchet MS"/>
        </w:rPr>
        <w:t>undergird</w:t>
      </w:r>
      <w:proofErr w:type="gramEnd"/>
      <w:r>
        <w:rPr>
          <w:rFonts w:ascii="Trebuchet MS" w:eastAsia="Trebuchet MS" w:hAnsi="Trebuchet MS" w:cs="Trebuchet MS"/>
        </w:rPr>
        <w:t xml:space="preserve"> everything we do at Trebuchet Group</w:t>
      </w:r>
      <w:r w:rsidR="005407D7">
        <w:rPr>
          <w:rFonts w:ascii="Trebuchet MS" w:eastAsia="Trebuchet MS" w:hAnsi="Trebuchet MS" w:cs="Trebuchet MS"/>
        </w:rPr>
        <w:t xml:space="preserve">. </w:t>
      </w:r>
      <w:r>
        <w:rPr>
          <w:rFonts w:ascii="Trebuchet MS" w:eastAsia="Trebuchet MS" w:hAnsi="Trebuchet MS" w:cs="Trebuchet MS"/>
        </w:rPr>
        <w:t xml:space="preserve">This is </w:t>
      </w:r>
      <w:r w:rsidR="007E18C4">
        <w:rPr>
          <w:rFonts w:ascii="Trebuchet MS" w:eastAsia="Trebuchet MS" w:hAnsi="Trebuchet MS" w:cs="Trebuchet MS"/>
        </w:rPr>
        <w:t>essential for an</w:t>
      </w:r>
      <w:r>
        <w:rPr>
          <w:rFonts w:ascii="Trebuchet MS" w:eastAsia="Trebuchet MS" w:hAnsi="Trebuchet MS" w:cs="Trebuchet MS"/>
        </w:rPr>
        <w:t xml:space="preserve"> organization like </w:t>
      </w:r>
      <w:r w:rsidR="00081453">
        <w:rPr>
          <w:rFonts w:ascii="Trebuchet MS" w:eastAsia="Trebuchet MS" w:hAnsi="Trebuchet MS" w:cs="Trebuchet MS"/>
        </w:rPr>
        <w:t>CSURA</w:t>
      </w:r>
      <w:r>
        <w:rPr>
          <w:rFonts w:ascii="Trebuchet MS" w:eastAsia="Trebuchet MS" w:hAnsi="Trebuchet MS" w:cs="Trebuchet MS"/>
        </w:rPr>
        <w:t>, whose success with collective impact depends on the quality of its community-wide collaboration with individuals, businesses, foundations, and public and private organizations.</w:t>
      </w:r>
    </w:p>
    <w:p w14:paraId="5C05BED9" w14:textId="494B761D" w:rsidR="0020387E" w:rsidRDefault="00610163" w:rsidP="00DC2451">
      <w:pPr>
        <w:numPr>
          <w:ilvl w:val="0"/>
          <w:numId w:val="5"/>
        </w:numPr>
        <w:pBdr>
          <w:top w:val="nil"/>
          <w:left w:val="nil"/>
          <w:bottom w:val="nil"/>
          <w:right w:val="nil"/>
          <w:between w:val="nil"/>
        </w:pBdr>
        <w:spacing w:line="276" w:lineRule="auto"/>
        <w:ind w:right="-540"/>
      </w:pPr>
      <w:r>
        <w:rPr>
          <w:rFonts w:ascii="Trebuchet MS" w:eastAsia="Trebuchet MS" w:hAnsi="Trebuchet MS" w:cs="Trebuchet MS"/>
          <w:b/>
          <w:color w:val="000000"/>
        </w:rPr>
        <w:t xml:space="preserve">Assets-based methodologies </w:t>
      </w:r>
      <w:r>
        <w:rPr>
          <w:rFonts w:ascii="Trebuchet MS" w:eastAsia="Trebuchet MS" w:hAnsi="Trebuchet MS" w:cs="Trebuchet MS"/>
          <w:color w:val="000000"/>
        </w:rPr>
        <w:t xml:space="preserve">help drive the inspiration needed to “pull” people toward what is wanted rather than pushing against what is not. We often leverage the </w:t>
      </w:r>
      <w:r>
        <w:rPr>
          <w:rFonts w:ascii="Trebuchet MS" w:eastAsia="Trebuchet MS" w:hAnsi="Trebuchet MS" w:cs="Trebuchet MS"/>
          <w:color w:val="000000"/>
        </w:rPr>
        <w:lastRenderedPageBreak/>
        <w:t xml:space="preserve">philosophy and tools of Appreciative Inquiry, a groundbreaking organizational development approach pioneered by David </w:t>
      </w:r>
      <w:proofErr w:type="spellStart"/>
      <w:r>
        <w:rPr>
          <w:rFonts w:ascii="Trebuchet MS" w:eastAsia="Trebuchet MS" w:hAnsi="Trebuchet MS" w:cs="Trebuchet MS"/>
          <w:color w:val="000000"/>
        </w:rPr>
        <w:t>Cooperrider</w:t>
      </w:r>
      <w:proofErr w:type="spellEnd"/>
      <w:r>
        <w:rPr>
          <w:rFonts w:ascii="Trebuchet MS" w:eastAsia="Trebuchet MS" w:hAnsi="Trebuchet MS" w:cs="Trebuchet MS"/>
          <w:color w:val="000000"/>
        </w:rPr>
        <w:t>.</w:t>
      </w:r>
    </w:p>
    <w:p w14:paraId="6377626C" w14:textId="77777777" w:rsidR="0020387E" w:rsidRDefault="00610163" w:rsidP="00DC2451">
      <w:pPr>
        <w:numPr>
          <w:ilvl w:val="0"/>
          <w:numId w:val="5"/>
        </w:numPr>
        <w:pBdr>
          <w:top w:val="nil"/>
          <w:left w:val="nil"/>
          <w:bottom w:val="nil"/>
          <w:right w:val="nil"/>
          <w:between w:val="nil"/>
        </w:pBdr>
        <w:spacing w:line="276" w:lineRule="auto"/>
        <w:ind w:right="-540"/>
      </w:pPr>
      <w:r>
        <w:rPr>
          <w:rFonts w:ascii="Trebuchet MS" w:eastAsia="Trebuchet MS" w:hAnsi="Trebuchet MS" w:cs="Trebuchet MS"/>
          <w:b/>
          <w:color w:val="000000"/>
        </w:rPr>
        <w:t>Equity-minded</w:t>
      </w:r>
      <w:r>
        <w:rPr>
          <w:rFonts w:ascii="Trebuchet MS" w:eastAsia="Trebuchet MS" w:hAnsi="Trebuchet MS" w:cs="Trebuchet MS"/>
          <w:color w:val="000000"/>
        </w:rPr>
        <w:t xml:space="preserve"> means that this lens is at the forefront, not in the background, of the choices used to gather input as well as to gauge the impact of the proposed plans. </w:t>
      </w:r>
    </w:p>
    <w:p w14:paraId="7607B008" w14:textId="77777777" w:rsidR="0020387E" w:rsidRDefault="00610163" w:rsidP="00DC2451">
      <w:pPr>
        <w:numPr>
          <w:ilvl w:val="0"/>
          <w:numId w:val="5"/>
        </w:numPr>
        <w:pBdr>
          <w:top w:val="nil"/>
          <w:left w:val="nil"/>
          <w:bottom w:val="nil"/>
          <w:right w:val="nil"/>
          <w:between w:val="nil"/>
        </w:pBdr>
        <w:spacing w:line="276" w:lineRule="auto"/>
        <w:ind w:right="-540"/>
      </w:pPr>
      <w:r>
        <w:rPr>
          <w:rFonts w:ascii="Trebuchet MS" w:eastAsia="Trebuchet MS" w:hAnsi="Trebuchet MS" w:cs="Trebuchet MS"/>
          <w:b/>
          <w:color w:val="000000"/>
        </w:rPr>
        <w:t xml:space="preserve">High involvement </w:t>
      </w:r>
      <w:r>
        <w:rPr>
          <w:rFonts w:ascii="Trebuchet MS" w:eastAsia="Trebuchet MS" w:hAnsi="Trebuchet MS" w:cs="Trebuchet MS"/>
          <w:color w:val="000000"/>
        </w:rPr>
        <w:t>of (representative) stakeholders</w:t>
      </w:r>
      <w:r>
        <w:rPr>
          <w:rFonts w:ascii="Trebuchet MS" w:eastAsia="Trebuchet MS" w:hAnsi="Trebuchet MS" w:cs="Trebuchet MS"/>
          <w:b/>
          <w:color w:val="000000"/>
        </w:rPr>
        <w:t xml:space="preserve"> </w:t>
      </w:r>
      <w:r>
        <w:rPr>
          <w:rFonts w:ascii="Trebuchet MS" w:eastAsia="Trebuchet MS" w:hAnsi="Trebuchet MS" w:cs="Trebuchet MS"/>
          <w:color w:val="000000"/>
        </w:rPr>
        <w:t>is needed to ensure that the plan is truly “owned” by everyone, and living in their collective hearts and minds, not just memorialized in a lengthy, shelved document.</w:t>
      </w:r>
    </w:p>
    <w:p w14:paraId="1FF92B34" w14:textId="77777777" w:rsidR="0020387E" w:rsidRDefault="00610163" w:rsidP="00DC2451">
      <w:pPr>
        <w:numPr>
          <w:ilvl w:val="0"/>
          <w:numId w:val="5"/>
        </w:numPr>
        <w:pBdr>
          <w:top w:val="nil"/>
          <w:left w:val="nil"/>
          <w:bottom w:val="nil"/>
          <w:right w:val="nil"/>
          <w:between w:val="nil"/>
        </w:pBdr>
        <w:spacing w:line="276" w:lineRule="auto"/>
        <w:ind w:right="-540"/>
      </w:pPr>
      <w:r>
        <w:rPr>
          <w:rFonts w:ascii="Trebuchet MS" w:eastAsia="Trebuchet MS" w:hAnsi="Trebuchet MS" w:cs="Trebuchet MS"/>
          <w:b/>
          <w:color w:val="000000"/>
        </w:rPr>
        <w:t xml:space="preserve">Outcome-oriented, </w:t>
      </w:r>
      <w:r>
        <w:rPr>
          <w:rFonts w:ascii="Trebuchet MS" w:eastAsia="Trebuchet MS" w:hAnsi="Trebuchet MS" w:cs="Trebuchet MS"/>
          <w:color w:val="000000"/>
        </w:rPr>
        <w:t>so that the big picture of WHY we exist and WHAT is wanted is always driving the HOW of what we do (and not the other way around). This requires that we harness the differential strengths and preferences of participants in their contributions to the full cycle of WHY-WHAT-HOW.</w:t>
      </w:r>
    </w:p>
    <w:p w14:paraId="34FB2CF4" w14:textId="77777777" w:rsidR="0020387E" w:rsidRDefault="00610163" w:rsidP="00DC2451">
      <w:pPr>
        <w:numPr>
          <w:ilvl w:val="0"/>
          <w:numId w:val="5"/>
        </w:numPr>
        <w:pBdr>
          <w:top w:val="nil"/>
          <w:left w:val="nil"/>
          <w:bottom w:val="nil"/>
          <w:right w:val="nil"/>
          <w:between w:val="nil"/>
        </w:pBdr>
        <w:spacing w:line="276" w:lineRule="auto"/>
        <w:ind w:right="-540"/>
        <w:rPr>
          <w:rFonts w:ascii="Trebuchet MS" w:eastAsia="Trebuchet MS" w:hAnsi="Trebuchet MS" w:cs="Trebuchet MS"/>
          <w:b/>
          <w:color w:val="000000"/>
        </w:rPr>
      </w:pPr>
      <w:r>
        <w:rPr>
          <w:rFonts w:ascii="Trebuchet MS" w:eastAsia="Trebuchet MS" w:hAnsi="Trebuchet MS" w:cs="Trebuchet MS"/>
          <w:b/>
          <w:color w:val="000000"/>
        </w:rPr>
        <w:t xml:space="preserve">Initiative-focused </w:t>
      </w:r>
      <w:r>
        <w:rPr>
          <w:rFonts w:ascii="Trebuchet MS" w:eastAsia="Trebuchet MS" w:hAnsi="Trebuchet MS" w:cs="Trebuchet MS"/>
          <w:color w:val="000000"/>
        </w:rPr>
        <w:t>means we keep the focus on truly strategic initiatives at the heart of the plan and aligned within ea</w:t>
      </w:r>
      <w:r>
        <w:rPr>
          <w:rFonts w:ascii="Trebuchet MS" w:eastAsia="Trebuchet MS" w:hAnsi="Trebuchet MS" w:cs="Trebuchet MS"/>
        </w:rPr>
        <w:t>ch organizational area</w:t>
      </w:r>
      <w:r>
        <w:rPr>
          <w:rFonts w:ascii="Trebuchet MS" w:eastAsia="Trebuchet MS" w:hAnsi="Trebuchet MS" w:cs="Trebuchet MS"/>
          <w:color w:val="000000"/>
        </w:rPr>
        <w:t xml:space="preserve">, </w:t>
      </w:r>
      <w:r>
        <w:rPr>
          <w:rFonts w:ascii="Trebuchet MS" w:eastAsia="Trebuchet MS" w:hAnsi="Trebuchet MS" w:cs="Trebuchet MS"/>
        </w:rPr>
        <w:t>to lay the foundation for</w:t>
      </w:r>
      <w:r>
        <w:rPr>
          <w:rFonts w:ascii="Trebuchet MS" w:eastAsia="Trebuchet MS" w:hAnsi="Trebuchet MS" w:cs="Trebuchet MS"/>
          <w:color w:val="000000"/>
        </w:rPr>
        <w:t xml:space="preserve"> more detailed supporting plans</w:t>
      </w:r>
      <w:r>
        <w:rPr>
          <w:rFonts w:ascii="Trebuchet MS" w:eastAsia="Trebuchet MS" w:hAnsi="Trebuchet MS" w:cs="Trebuchet MS"/>
        </w:rPr>
        <w:t>.</w:t>
      </w:r>
    </w:p>
    <w:p w14:paraId="22F855EC" w14:textId="77777777" w:rsidR="0020387E" w:rsidRDefault="00610163" w:rsidP="00DC2451">
      <w:pPr>
        <w:numPr>
          <w:ilvl w:val="0"/>
          <w:numId w:val="5"/>
        </w:numPr>
        <w:pBdr>
          <w:top w:val="nil"/>
          <w:left w:val="nil"/>
          <w:bottom w:val="nil"/>
          <w:right w:val="nil"/>
          <w:between w:val="nil"/>
        </w:pBdr>
        <w:spacing w:line="276" w:lineRule="auto"/>
        <w:ind w:right="-540"/>
        <w:rPr>
          <w:rFonts w:ascii="Trebuchet MS" w:eastAsia="Trebuchet MS" w:hAnsi="Trebuchet MS" w:cs="Trebuchet MS"/>
          <w:b/>
          <w:color w:val="000000"/>
        </w:rPr>
      </w:pPr>
      <w:r>
        <w:rPr>
          <w:rFonts w:ascii="Trebuchet MS" w:eastAsia="Trebuchet MS" w:hAnsi="Trebuchet MS" w:cs="Trebuchet MS"/>
          <w:b/>
          <w:color w:val="000000"/>
        </w:rPr>
        <w:t>Action-oriented</w:t>
      </w:r>
      <w:r>
        <w:rPr>
          <w:rFonts w:ascii="Trebuchet MS" w:eastAsia="Trebuchet MS" w:hAnsi="Trebuchet MS" w:cs="Trebuchet MS"/>
          <w:color w:val="000000"/>
        </w:rPr>
        <w:t>, because at the other end of the process, what we are aiming for is effective implementation of the strategies; a great plan includes measures of success and a schedule to monitor for success.</w:t>
      </w:r>
    </w:p>
    <w:p w14:paraId="2C050AF0" w14:textId="77777777" w:rsidR="0020387E" w:rsidRDefault="00610163" w:rsidP="00DC2451">
      <w:pPr>
        <w:numPr>
          <w:ilvl w:val="0"/>
          <w:numId w:val="5"/>
        </w:numPr>
        <w:pBdr>
          <w:top w:val="nil"/>
          <w:left w:val="nil"/>
          <w:bottom w:val="nil"/>
          <w:right w:val="nil"/>
          <w:between w:val="nil"/>
        </w:pBdr>
        <w:spacing w:line="276" w:lineRule="auto"/>
        <w:ind w:right="-540"/>
      </w:pPr>
      <w:r>
        <w:rPr>
          <w:rFonts w:ascii="Trebuchet MS" w:eastAsia="Trebuchet MS" w:hAnsi="Trebuchet MS" w:cs="Trebuchet MS"/>
          <w:b/>
          <w:color w:val="000000"/>
        </w:rPr>
        <w:t xml:space="preserve">Hybrid-friendly </w:t>
      </w:r>
      <w:r>
        <w:rPr>
          <w:rFonts w:ascii="Trebuchet MS" w:eastAsia="Trebuchet MS" w:hAnsi="Trebuchet MS" w:cs="Trebuchet MS"/>
          <w:color w:val="000000"/>
        </w:rPr>
        <w:t>provides support for a mix of virtual and in-person meetings, with tools to engage participants in effective and efficient ways in a hybrid environment.</w:t>
      </w:r>
    </w:p>
    <w:p w14:paraId="5881689C" w14:textId="77777777" w:rsidR="0020387E" w:rsidRDefault="00610163" w:rsidP="00DC2451">
      <w:pPr>
        <w:numPr>
          <w:ilvl w:val="0"/>
          <w:numId w:val="5"/>
        </w:numPr>
        <w:pBdr>
          <w:top w:val="nil"/>
          <w:left w:val="nil"/>
          <w:bottom w:val="nil"/>
          <w:right w:val="nil"/>
          <w:between w:val="nil"/>
        </w:pBdr>
        <w:spacing w:line="276" w:lineRule="auto"/>
        <w:ind w:right="-540"/>
      </w:pPr>
      <w:r>
        <w:rPr>
          <w:rFonts w:ascii="Trebuchet MS" w:eastAsia="Trebuchet MS" w:hAnsi="Trebuchet MS" w:cs="Trebuchet MS"/>
          <w:color w:val="000000"/>
        </w:rPr>
        <w:t>Finally,</w:t>
      </w:r>
      <w:r>
        <w:rPr>
          <w:rFonts w:ascii="Trebuchet MS" w:eastAsia="Trebuchet MS" w:hAnsi="Trebuchet MS" w:cs="Trebuchet MS"/>
          <w:b/>
          <w:color w:val="000000"/>
        </w:rPr>
        <w:t xml:space="preserve"> Customization</w:t>
      </w:r>
      <w:r>
        <w:rPr>
          <w:rFonts w:ascii="Trebuchet MS" w:eastAsia="Trebuchet MS" w:hAnsi="Trebuchet MS" w:cs="Trebuchet MS"/>
          <w:color w:val="000000"/>
        </w:rPr>
        <w:t xml:space="preserve"> is the hallmark of our work, ensuring that our approach and services align with your needs, and working together to ensure it is on target and evolving as needed during the project.</w:t>
      </w:r>
    </w:p>
    <w:p w14:paraId="77971730" w14:textId="77777777" w:rsidR="0020387E" w:rsidRDefault="00610163" w:rsidP="00DC2451">
      <w:pPr>
        <w:spacing w:after="0"/>
        <w:ind w:right="-540"/>
        <w:rPr>
          <w:rFonts w:ascii="Trebuchet MS" w:eastAsia="Trebuchet MS" w:hAnsi="Trebuchet MS" w:cs="Trebuchet MS"/>
        </w:rPr>
      </w:pPr>
      <w:r>
        <w:rPr>
          <w:rFonts w:ascii="Trebuchet MS" w:eastAsia="Trebuchet MS" w:hAnsi="Trebuchet MS" w:cs="Trebuchet MS"/>
          <w:b/>
          <w:sz w:val="28"/>
          <w:szCs w:val="28"/>
        </w:rPr>
        <w:t>Process Overview</w:t>
      </w:r>
    </w:p>
    <w:p w14:paraId="7A618991" w14:textId="40228182" w:rsidR="0020387E" w:rsidRDefault="00610163" w:rsidP="00DC2451">
      <w:pPr>
        <w:spacing w:line="276" w:lineRule="auto"/>
        <w:ind w:right="-540"/>
        <w:rPr>
          <w:rFonts w:ascii="Trebuchet MS" w:eastAsia="Trebuchet MS" w:hAnsi="Trebuchet MS" w:cs="Trebuchet MS"/>
        </w:rPr>
      </w:pPr>
      <w:r>
        <w:rPr>
          <w:rFonts w:ascii="Trebuchet MS" w:eastAsia="Trebuchet MS" w:hAnsi="Trebuchet MS" w:cs="Trebuchet MS"/>
        </w:rPr>
        <w:t xml:space="preserve">This is an overview of the phases of the process we believe are relevant to </w:t>
      </w:r>
      <w:r w:rsidR="00081453">
        <w:rPr>
          <w:rFonts w:ascii="Trebuchet MS" w:eastAsia="Trebuchet MS" w:hAnsi="Trebuchet MS" w:cs="Trebuchet MS"/>
        </w:rPr>
        <w:t>CSURA</w:t>
      </w:r>
      <w:r>
        <w:rPr>
          <w:rFonts w:ascii="Trebuchet MS" w:eastAsia="Trebuchet MS" w:hAnsi="Trebuchet MS" w:cs="Trebuchet MS"/>
        </w:rPr>
        <w:t>’s strategic planning. The details of what’s included here are all subject to our initial design discussions.</w:t>
      </w:r>
    </w:p>
    <w:p w14:paraId="7EA14BD4" w14:textId="0929E802" w:rsidR="0030400E" w:rsidRPr="00E673FA" w:rsidRDefault="00E673FA" w:rsidP="00DC2451">
      <w:pPr>
        <w:pBdr>
          <w:top w:val="nil"/>
          <w:left w:val="nil"/>
          <w:bottom w:val="nil"/>
          <w:right w:val="nil"/>
          <w:between w:val="nil"/>
        </w:pBdr>
        <w:spacing w:line="276" w:lineRule="auto"/>
        <w:ind w:right="-540"/>
        <w:rPr>
          <w:rFonts w:ascii="Trebuchet MS" w:eastAsia="Trebuchet MS" w:hAnsi="Trebuchet MS" w:cs="Trebuchet MS"/>
          <w:color w:val="000000"/>
        </w:rPr>
      </w:pPr>
      <w:r>
        <w:rPr>
          <w:rFonts w:ascii="Trebuchet MS" w:eastAsia="Trebuchet MS" w:hAnsi="Trebuchet MS" w:cs="Trebuchet MS"/>
          <w:color w:val="000000"/>
        </w:rPr>
        <w:t xml:space="preserve">Erin </w:t>
      </w:r>
      <w:proofErr w:type="spellStart"/>
      <w:r>
        <w:rPr>
          <w:rFonts w:ascii="Trebuchet MS" w:eastAsia="Trebuchet MS" w:hAnsi="Trebuchet MS" w:cs="Trebuchet MS"/>
          <w:color w:val="000000"/>
        </w:rPr>
        <w:t>Hottenstein</w:t>
      </w:r>
      <w:proofErr w:type="spellEnd"/>
      <w:r>
        <w:rPr>
          <w:rFonts w:ascii="Trebuchet MS" w:eastAsia="Trebuchet MS" w:hAnsi="Trebuchet MS" w:cs="Trebuchet MS"/>
          <w:color w:val="000000"/>
        </w:rPr>
        <w:t xml:space="preserve"> and Chris Hutchinson are the primary service providers, supported by other Trebuchet Group team members as needed.</w:t>
      </w:r>
    </w:p>
    <w:p w14:paraId="7DAE3D13" w14:textId="77777777" w:rsidR="0030400E" w:rsidRDefault="0030400E" w:rsidP="00DC2451">
      <w:pPr>
        <w:spacing w:line="276" w:lineRule="auto"/>
        <w:ind w:right="-540"/>
        <w:rPr>
          <w:rFonts w:ascii="Trebuchet MS" w:eastAsia="Trebuchet MS" w:hAnsi="Trebuchet MS" w:cs="Trebuchet MS"/>
        </w:rPr>
      </w:pPr>
    </w:p>
    <w:p w14:paraId="0AE766B5" w14:textId="77777777" w:rsidR="0020387E" w:rsidRDefault="00610163" w:rsidP="00DC2451">
      <w:pPr>
        <w:numPr>
          <w:ilvl w:val="0"/>
          <w:numId w:val="7"/>
        </w:numPr>
        <w:ind w:right="-540"/>
        <w:rPr>
          <w:rFonts w:ascii="Trebuchet MS" w:eastAsia="Trebuchet MS" w:hAnsi="Trebuchet MS" w:cs="Trebuchet MS"/>
          <w:b/>
          <w:i/>
          <w:sz w:val="24"/>
          <w:szCs w:val="24"/>
        </w:rPr>
      </w:pPr>
      <w:r>
        <w:rPr>
          <w:rFonts w:ascii="Trebuchet MS" w:eastAsia="Trebuchet MS" w:hAnsi="Trebuchet MS" w:cs="Trebuchet MS"/>
          <w:b/>
          <w:i/>
          <w:sz w:val="24"/>
          <w:szCs w:val="24"/>
        </w:rPr>
        <w:t>Process Planning</w:t>
      </w:r>
    </w:p>
    <w:p w14:paraId="6A5BD7F0" w14:textId="4EB78DC3" w:rsidR="0020387E" w:rsidRDefault="00610163" w:rsidP="00DC2451">
      <w:pPr>
        <w:spacing w:line="276" w:lineRule="auto"/>
        <w:ind w:right="-540"/>
        <w:rPr>
          <w:rFonts w:ascii="Trebuchet MS" w:eastAsia="Trebuchet MS" w:hAnsi="Trebuchet MS" w:cs="Trebuchet MS"/>
        </w:rPr>
      </w:pPr>
      <w:r>
        <w:rPr>
          <w:rFonts w:ascii="Trebuchet MS" w:eastAsia="Trebuchet MS" w:hAnsi="Trebuchet MS" w:cs="Trebuchet MS"/>
        </w:rPr>
        <w:t xml:space="preserve">We recommend </w:t>
      </w:r>
      <w:proofErr w:type="gramStart"/>
      <w:r>
        <w:rPr>
          <w:rFonts w:ascii="Trebuchet MS" w:eastAsia="Trebuchet MS" w:hAnsi="Trebuchet MS" w:cs="Trebuchet MS"/>
        </w:rPr>
        <w:t>formation</w:t>
      </w:r>
      <w:proofErr w:type="gramEnd"/>
      <w:r>
        <w:rPr>
          <w:rFonts w:ascii="Trebuchet MS" w:eastAsia="Trebuchet MS" w:hAnsi="Trebuchet MS" w:cs="Trebuchet MS"/>
        </w:rPr>
        <w:t xml:space="preserve"> of a small Strategic Planning Committee who, along with </w:t>
      </w:r>
      <w:r w:rsidR="00964E4C">
        <w:rPr>
          <w:rFonts w:ascii="Trebuchet MS" w:eastAsia="Trebuchet MS" w:hAnsi="Trebuchet MS" w:cs="Trebuchet MS"/>
        </w:rPr>
        <w:t>Jariah</w:t>
      </w:r>
      <w:r>
        <w:rPr>
          <w:rFonts w:ascii="Trebuchet MS" w:eastAsia="Trebuchet MS" w:hAnsi="Trebuchet MS" w:cs="Trebuchet MS"/>
        </w:rPr>
        <w:t xml:space="preserve">, can participate in designing and overseeing the strategic planning process. </w:t>
      </w:r>
      <w:r w:rsidR="006C4798">
        <w:rPr>
          <w:rFonts w:ascii="Trebuchet MS" w:eastAsia="Trebuchet MS" w:hAnsi="Trebuchet MS" w:cs="Trebuchet MS"/>
        </w:rPr>
        <w:t>Trebuchet Group</w:t>
      </w:r>
      <w:r>
        <w:rPr>
          <w:rFonts w:ascii="Trebuchet MS" w:eastAsia="Trebuchet MS" w:hAnsi="Trebuchet MS" w:cs="Trebuchet MS"/>
        </w:rPr>
        <w:t xml:space="preserve"> meet</w:t>
      </w:r>
      <w:r w:rsidR="006C4798">
        <w:rPr>
          <w:rFonts w:ascii="Trebuchet MS" w:eastAsia="Trebuchet MS" w:hAnsi="Trebuchet MS" w:cs="Trebuchet MS"/>
        </w:rPr>
        <w:t>s</w:t>
      </w:r>
      <w:r>
        <w:rPr>
          <w:rFonts w:ascii="Trebuchet MS" w:eastAsia="Trebuchet MS" w:hAnsi="Trebuchet MS" w:cs="Trebuchet MS"/>
        </w:rPr>
        <w:t xml:space="preserve"> with them during this stage to co-create a customized planning process and timeline </w:t>
      </w:r>
      <w:r w:rsidR="007E18C4">
        <w:rPr>
          <w:rFonts w:ascii="Trebuchet MS" w:eastAsia="Trebuchet MS" w:hAnsi="Trebuchet MS" w:cs="Trebuchet MS"/>
        </w:rPr>
        <w:t xml:space="preserve">encompassing </w:t>
      </w:r>
      <w:proofErr w:type="gramStart"/>
      <w:r>
        <w:rPr>
          <w:rFonts w:ascii="Trebuchet MS" w:eastAsia="Trebuchet MS" w:hAnsi="Trebuchet MS" w:cs="Trebuchet MS"/>
        </w:rPr>
        <w:t>all of</w:t>
      </w:r>
      <w:proofErr w:type="gramEnd"/>
      <w:r>
        <w:rPr>
          <w:rFonts w:ascii="Trebuchet MS" w:eastAsia="Trebuchet MS" w:hAnsi="Trebuchet MS" w:cs="Trebuchet MS"/>
        </w:rPr>
        <w:t xml:space="preserve"> the required elements. Please note that the foundational expertise we bring to the process is extensive facilitation experience and knowledge of options for how to conduct strategic planning. In addition, we have worked extensively with </w:t>
      </w:r>
      <w:r w:rsidR="005437D3">
        <w:rPr>
          <w:rFonts w:ascii="Trebuchet MS" w:eastAsia="Trebuchet MS" w:hAnsi="Trebuchet MS" w:cs="Trebuchet MS"/>
        </w:rPr>
        <w:t>municipal governments</w:t>
      </w:r>
      <w:r>
        <w:rPr>
          <w:rFonts w:ascii="Trebuchet MS" w:eastAsia="Trebuchet MS" w:hAnsi="Trebuchet MS" w:cs="Trebuchet MS"/>
        </w:rPr>
        <w:t>. Beyond that, we rely on our partnership with you to provide content expertise.</w:t>
      </w:r>
    </w:p>
    <w:p w14:paraId="6077F624" w14:textId="56B79C93" w:rsidR="0020387E" w:rsidRDefault="00610163" w:rsidP="00DC2451">
      <w:pPr>
        <w:numPr>
          <w:ilvl w:val="0"/>
          <w:numId w:val="7"/>
        </w:numPr>
        <w:pBdr>
          <w:top w:val="nil"/>
          <w:left w:val="nil"/>
          <w:bottom w:val="nil"/>
          <w:right w:val="nil"/>
          <w:between w:val="nil"/>
        </w:pBdr>
        <w:ind w:right="-540"/>
        <w:rPr>
          <w:rFonts w:ascii="Trebuchet MS" w:eastAsia="Trebuchet MS" w:hAnsi="Trebuchet MS" w:cs="Trebuchet MS"/>
          <w:b/>
          <w:i/>
          <w:sz w:val="24"/>
          <w:szCs w:val="24"/>
        </w:rPr>
      </w:pPr>
      <w:r>
        <w:rPr>
          <w:rFonts w:ascii="Trebuchet MS" w:eastAsia="Trebuchet MS" w:hAnsi="Trebuchet MS" w:cs="Trebuchet MS"/>
          <w:b/>
          <w:i/>
          <w:sz w:val="24"/>
          <w:szCs w:val="24"/>
        </w:rPr>
        <w:t xml:space="preserve">DISCOVER: Internal </w:t>
      </w:r>
      <w:r w:rsidR="00611AEE">
        <w:rPr>
          <w:rFonts w:ascii="Trebuchet MS" w:eastAsia="Trebuchet MS" w:hAnsi="Trebuchet MS" w:cs="Trebuchet MS"/>
          <w:b/>
          <w:i/>
          <w:sz w:val="24"/>
          <w:szCs w:val="24"/>
        </w:rPr>
        <w:t xml:space="preserve">/ </w:t>
      </w:r>
      <w:r>
        <w:rPr>
          <w:rFonts w:ascii="Trebuchet MS" w:eastAsia="Trebuchet MS" w:hAnsi="Trebuchet MS" w:cs="Trebuchet MS"/>
          <w:b/>
          <w:i/>
          <w:sz w:val="24"/>
          <w:szCs w:val="24"/>
        </w:rPr>
        <w:t>External Analysis</w:t>
      </w:r>
      <w:r w:rsidR="00611AEE">
        <w:rPr>
          <w:rFonts w:ascii="Trebuchet MS" w:eastAsia="Trebuchet MS" w:hAnsi="Trebuchet MS" w:cs="Trebuchet MS"/>
          <w:b/>
          <w:i/>
          <w:sz w:val="24"/>
          <w:szCs w:val="24"/>
        </w:rPr>
        <w:t xml:space="preserve"> and Stakeholder Engagement</w:t>
      </w:r>
    </w:p>
    <w:p w14:paraId="752AA8C1" w14:textId="7DDABD08" w:rsidR="0020387E" w:rsidRDefault="00610163" w:rsidP="00DC2451">
      <w:pPr>
        <w:spacing w:line="276" w:lineRule="auto"/>
        <w:ind w:right="-540"/>
        <w:rPr>
          <w:rFonts w:ascii="Trebuchet MS" w:eastAsia="Trebuchet MS" w:hAnsi="Trebuchet MS" w:cs="Trebuchet MS"/>
        </w:rPr>
      </w:pPr>
      <w:r>
        <w:rPr>
          <w:rFonts w:ascii="Trebuchet MS" w:eastAsia="Trebuchet MS" w:hAnsi="Trebuchet MS" w:cs="Trebuchet MS"/>
        </w:rPr>
        <w:lastRenderedPageBreak/>
        <w:t xml:space="preserve">This encompasses all the data gathering and stakeholder engagement that are foundational to the plan. Based on </w:t>
      </w:r>
      <w:r w:rsidR="00AD7175">
        <w:rPr>
          <w:rFonts w:ascii="Trebuchet MS" w:eastAsia="Trebuchet MS" w:hAnsi="Trebuchet MS" w:cs="Trebuchet MS"/>
        </w:rPr>
        <w:t xml:space="preserve">our conversations together </w:t>
      </w:r>
      <w:r>
        <w:rPr>
          <w:rFonts w:ascii="Trebuchet MS" w:eastAsia="Trebuchet MS" w:hAnsi="Trebuchet MS" w:cs="Trebuchet MS"/>
        </w:rPr>
        <w:t xml:space="preserve">and our </w:t>
      </w:r>
      <w:r w:rsidR="00AD7175">
        <w:rPr>
          <w:rFonts w:ascii="Trebuchet MS" w:eastAsia="Trebuchet MS" w:hAnsi="Trebuchet MS" w:cs="Trebuchet MS"/>
        </w:rPr>
        <w:t xml:space="preserve">previous </w:t>
      </w:r>
      <w:r>
        <w:rPr>
          <w:rFonts w:ascii="Trebuchet MS" w:eastAsia="Trebuchet MS" w:hAnsi="Trebuchet MS" w:cs="Trebuchet MS"/>
        </w:rPr>
        <w:t>experience, we facilitate the gathering and processing of relevant information, likely including:</w:t>
      </w:r>
    </w:p>
    <w:p w14:paraId="0098E09D" w14:textId="77777777" w:rsidR="0020387E" w:rsidRDefault="00610163" w:rsidP="00DC2451">
      <w:pPr>
        <w:numPr>
          <w:ilvl w:val="0"/>
          <w:numId w:val="6"/>
        </w:numPr>
        <w:spacing w:after="0" w:line="276" w:lineRule="auto"/>
        <w:ind w:right="-540"/>
        <w:rPr>
          <w:rFonts w:ascii="Trebuchet MS" w:eastAsia="Trebuchet MS" w:hAnsi="Trebuchet MS" w:cs="Trebuchet MS"/>
        </w:rPr>
      </w:pPr>
      <w:r>
        <w:rPr>
          <w:rFonts w:ascii="Trebuchet MS" w:eastAsia="Trebuchet MS" w:hAnsi="Trebuchet MS" w:cs="Trebuchet MS"/>
          <w:b/>
          <w:i/>
        </w:rPr>
        <w:t>Interviews</w:t>
      </w:r>
      <w:r>
        <w:rPr>
          <w:rFonts w:ascii="Trebuchet MS" w:eastAsia="Trebuchet MS" w:hAnsi="Trebuchet MS" w:cs="Trebuchet MS"/>
        </w:rPr>
        <w:t xml:space="preserve"> of representative Board, </w:t>
      </w:r>
      <w:proofErr w:type="gramStart"/>
      <w:r>
        <w:rPr>
          <w:rFonts w:ascii="Trebuchet MS" w:eastAsia="Trebuchet MS" w:hAnsi="Trebuchet MS" w:cs="Trebuchet MS"/>
        </w:rPr>
        <w:t>staff</w:t>
      </w:r>
      <w:proofErr w:type="gramEnd"/>
      <w:r>
        <w:rPr>
          <w:rFonts w:ascii="Trebuchet MS" w:eastAsia="Trebuchet MS" w:hAnsi="Trebuchet MS" w:cs="Trebuchet MS"/>
        </w:rPr>
        <w:t xml:space="preserve"> and stakeholders (the latter based on a mapping of the stakeholder groups)</w:t>
      </w:r>
    </w:p>
    <w:p w14:paraId="03ED9B1D" w14:textId="77777777" w:rsidR="0020387E" w:rsidRDefault="00610163" w:rsidP="00DC2451">
      <w:pPr>
        <w:numPr>
          <w:ilvl w:val="0"/>
          <w:numId w:val="6"/>
        </w:numPr>
        <w:spacing w:after="0" w:line="276" w:lineRule="auto"/>
        <w:ind w:right="-540"/>
        <w:rPr>
          <w:rFonts w:ascii="Trebuchet MS" w:eastAsia="Trebuchet MS" w:hAnsi="Trebuchet MS" w:cs="Trebuchet MS"/>
        </w:rPr>
      </w:pPr>
      <w:r>
        <w:rPr>
          <w:rFonts w:ascii="Trebuchet MS" w:eastAsia="Trebuchet MS" w:hAnsi="Trebuchet MS" w:cs="Trebuchet MS"/>
          <w:b/>
          <w:i/>
        </w:rPr>
        <w:t>Stakeholder survey</w:t>
      </w:r>
      <w:r>
        <w:rPr>
          <w:rFonts w:ascii="Trebuchet MS" w:eastAsia="Trebuchet MS" w:hAnsi="Trebuchet MS" w:cs="Trebuchet MS"/>
        </w:rPr>
        <w:t xml:space="preserve">, informed by the interviews to broaden the touch points and confirm or adjust the themes developed during the </w:t>
      </w:r>
      <w:proofErr w:type="gramStart"/>
      <w:r>
        <w:rPr>
          <w:rFonts w:ascii="Trebuchet MS" w:eastAsia="Trebuchet MS" w:hAnsi="Trebuchet MS" w:cs="Trebuchet MS"/>
        </w:rPr>
        <w:t>interviews</w:t>
      </w:r>
      <w:proofErr w:type="gramEnd"/>
    </w:p>
    <w:p w14:paraId="4D64643A" w14:textId="16EA579E" w:rsidR="0020387E" w:rsidRDefault="00081453" w:rsidP="00DC2451">
      <w:pPr>
        <w:numPr>
          <w:ilvl w:val="0"/>
          <w:numId w:val="6"/>
        </w:numPr>
        <w:spacing w:after="0" w:line="276" w:lineRule="auto"/>
        <w:ind w:right="-540"/>
        <w:rPr>
          <w:rFonts w:ascii="Trebuchet MS" w:eastAsia="Trebuchet MS" w:hAnsi="Trebuchet MS" w:cs="Trebuchet MS"/>
        </w:rPr>
      </w:pPr>
      <w:r>
        <w:rPr>
          <w:rFonts w:ascii="Trebuchet MS" w:eastAsia="Trebuchet MS" w:hAnsi="Trebuchet MS" w:cs="Trebuchet MS"/>
          <w:b/>
          <w:i/>
        </w:rPr>
        <w:t>Best practices and market review</w:t>
      </w:r>
      <w:r>
        <w:rPr>
          <w:rFonts w:ascii="Trebuchet MS" w:eastAsia="Trebuchet MS" w:hAnsi="Trebuchet MS" w:cs="Trebuchet MS"/>
        </w:rPr>
        <w:t xml:space="preserve">, targeted to those questions that are key for this planning effort, </w:t>
      </w:r>
      <w:r w:rsidR="00AD7175">
        <w:rPr>
          <w:rFonts w:ascii="Trebuchet MS" w:eastAsia="Trebuchet MS" w:hAnsi="Trebuchet MS" w:cs="Trebuchet MS"/>
        </w:rPr>
        <w:t>such as the fees and practices of other Colorado URA’s</w:t>
      </w:r>
      <w:r>
        <w:rPr>
          <w:rFonts w:ascii="Trebuchet MS" w:eastAsia="Trebuchet MS" w:hAnsi="Trebuchet MS" w:cs="Trebuchet MS"/>
        </w:rPr>
        <w:t xml:space="preserve">. </w:t>
      </w:r>
    </w:p>
    <w:p w14:paraId="1F65EF5B" w14:textId="77777777" w:rsidR="0020387E" w:rsidRDefault="00610163" w:rsidP="00176B3B">
      <w:pPr>
        <w:numPr>
          <w:ilvl w:val="0"/>
          <w:numId w:val="6"/>
        </w:numPr>
        <w:spacing w:after="0" w:line="276" w:lineRule="auto"/>
        <w:ind w:right="-547"/>
        <w:rPr>
          <w:rFonts w:ascii="Trebuchet MS" w:eastAsia="Trebuchet MS" w:hAnsi="Trebuchet MS" w:cs="Trebuchet MS"/>
        </w:rPr>
      </w:pPr>
      <w:r>
        <w:rPr>
          <w:rFonts w:ascii="Trebuchet MS" w:eastAsia="Trebuchet MS" w:hAnsi="Trebuchet MS" w:cs="Trebuchet MS"/>
          <w:b/>
          <w:i/>
        </w:rPr>
        <w:t>Facilitated SOAR or SWOT analysis</w:t>
      </w:r>
      <w:r>
        <w:rPr>
          <w:rFonts w:ascii="Trebuchet MS" w:eastAsia="Trebuchet MS" w:hAnsi="Trebuchet MS" w:cs="Trebuchet MS"/>
        </w:rPr>
        <w:t xml:space="preserve"> (by the Strategic Planning Committee or other selected body), to conclude the internal and external analysis. SOAR refers to Strengths, Opportunities, Aspirations and Results, and is an assets-based alternative to a traditional SWOT analysis.</w:t>
      </w:r>
    </w:p>
    <w:p w14:paraId="5DA83D9B" w14:textId="40839142" w:rsidR="006D0813" w:rsidRDefault="006D0813" w:rsidP="00DC2451">
      <w:pPr>
        <w:numPr>
          <w:ilvl w:val="0"/>
          <w:numId w:val="6"/>
        </w:numPr>
        <w:spacing w:after="200" w:line="276" w:lineRule="auto"/>
        <w:ind w:right="-540"/>
        <w:rPr>
          <w:rFonts w:ascii="Trebuchet MS" w:eastAsia="Trebuchet MS" w:hAnsi="Trebuchet MS" w:cs="Trebuchet MS"/>
        </w:rPr>
      </w:pPr>
      <w:r>
        <w:rPr>
          <w:rFonts w:ascii="Trebuchet MS" w:eastAsia="Trebuchet MS" w:hAnsi="Trebuchet MS" w:cs="Trebuchet MS"/>
          <w:b/>
          <w:i/>
        </w:rPr>
        <w:t xml:space="preserve">Stakeholder Review </w:t>
      </w:r>
      <w:r>
        <w:rPr>
          <w:rFonts w:ascii="Trebuchet MS" w:eastAsia="Trebuchet MS" w:hAnsi="Trebuchet MS" w:cs="Trebuchet MS"/>
          <w:bCs/>
          <w:iCs/>
        </w:rPr>
        <w:t xml:space="preserve">of draft plan, </w:t>
      </w:r>
      <w:r w:rsidR="00176B3B">
        <w:rPr>
          <w:rFonts w:ascii="Trebuchet MS" w:eastAsia="Trebuchet MS" w:hAnsi="Trebuchet MS" w:cs="Trebuchet MS"/>
          <w:bCs/>
          <w:iCs/>
        </w:rPr>
        <w:t xml:space="preserve">to create community buy-in and </w:t>
      </w:r>
      <w:r>
        <w:rPr>
          <w:rFonts w:ascii="Trebuchet MS" w:eastAsia="Trebuchet MS" w:hAnsi="Trebuchet MS" w:cs="Trebuchet MS"/>
          <w:bCs/>
          <w:iCs/>
        </w:rPr>
        <w:t>giv</w:t>
      </w:r>
      <w:r w:rsidR="00176B3B">
        <w:rPr>
          <w:rFonts w:ascii="Trebuchet MS" w:eastAsia="Trebuchet MS" w:hAnsi="Trebuchet MS" w:cs="Trebuchet MS"/>
          <w:bCs/>
          <w:iCs/>
        </w:rPr>
        <w:t>e</w:t>
      </w:r>
      <w:r>
        <w:rPr>
          <w:rFonts w:ascii="Trebuchet MS" w:eastAsia="Trebuchet MS" w:hAnsi="Trebuchet MS" w:cs="Trebuchet MS"/>
          <w:bCs/>
          <w:iCs/>
        </w:rPr>
        <w:t xml:space="preserve"> them an opportunity to comment on the plan </w:t>
      </w:r>
      <w:r w:rsidR="00176B3B">
        <w:rPr>
          <w:rFonts w:ascii="Trebuchet MS" w:eastAsia="Trebuchet MS" w:hAnsi="Trebuchet MS" w:cs="Trebuchet MS"/>
          <w:bCs/>
          <w:iCs/>
        </w:rPr>
        <w:t>toward the end of the process</w:t>
      </w:r>
      <w:r>
        <w:rPr>
          <w:rFonts w:ascii="Trebuchet MS" w:eastAsia="Trebuchet MS" w:hAnsi="Trebuchet MS" w:cs="Trebuchet MS"/>
          <w:bCs/>
          <w:iCs/>
        </w:rPr>
        <w:t>.</w:t>
      </w:r>
    </w:p>
    <w:p w14:paraId="249C27F6" w14:textId="77777777" w:rsidR="0020387E" w:rsidRDefault="00610163" w:rsidP="00DC2451">
      <w:pPr>
        <w:numPr>
          <w:ilvl w:val="0"/>
          <w:numId w:val="7"/>
        </w:numPr>
        <w:pBdr>
          <w:top w:val="nil"/>
          <w:left w:val="nil"/>
          <w:bottom w:val="nil"/>
          <w:right w:val="nil"/>
          <w:between w:val="nil"/>
        </w:pBdr>
        <w:ind w:right="-540"/>
        <w:rPr>
          <w:rFonts w:ascii="Trebuchet MS" w:eastAsia="Trebuchet MS" w:hAnsi="Trebuchet MS" w:cs="Trebuchet MS"/>
          <w:b/>
          <w:i/>
          <w:sz w:val="24"/>
          <w:szCs w:val="24"/>
        </w:rPr>
      </w:pPr>
      <w:r>
        <w:rPr>
          <w:rFonts w:ascii="Trebuchet MS" w:eastAsia="Trebuchet MS" w:hAnsi="Trebuchet MS" w:cs="Trebuchet MS"/>
          <w:b/>
          <w:i/>
          <w:sz w:val="24"/>
          <w:szCs w:val="24"/>
        </w:rPr>
        <w:t xml:space="preserve">DREAM: Purpose, Mission, </w:t>
      </w:r>
      <w:proofErr w:type="gramStart"/>
      <w:r>
        <w:rPr>
          <w:rFonts w:ascii="Trebuchet MS" w:eastAsia="Trebuchet MS" w:hAnsi="Trebuchet MS" w:cs="Trebuchet MS"/>
          <w:b/>
          <w:i/>
          <w:sz w:val="24"/>
          <w:szCs w:val="24"/>
        </w:rPr>
        <w:t>Vision</w:t>
      </w:r>
      <w:proofErr w:type="gramEnd"/>
      <w:r>
        <w:rPr>
          <w:rFonts w:ascii="Trebuchet MS" w:eastAsia="Trebuchet MS" w:hAnsi="Trebuchet MS" w:cs="Trebuchet MS"/>
          <w:b/>
          <w:i/>
          <w:sz w:val="24"/>
          <w:szCs w:val="24"/>
        </w:rPr>
        <w:t xml:space="preserve"> and Values</w:t>
      </w:r>
    </w:p>
    <w:p w14:paraId="15B5E129" w14:textId="10411631" w:rsidR="0020387E" w:rsidRDefault="00610163" w:rsidP="00DC2451">
      <w:pPr>
        <w:pBdr>
          <w:top w:val="nil"/>
          <w:left w:val="nil"/>
          <w:bottom w:val="nil"/>
          <w:right w:val="nil"/>
          <w:between w:val="nil"/>
        </w:pBdr>
        <w:spacing w:line="276" w:lineRule="auto"/>
        <w:ind w:right="-540"/>
        <w:rPr>
          <w:rFonts w:ascii="Trebuchet MS" w:eastAsia="Trebuchet MS" w:hAnsi="Trebuchet MS" w:cs="Trebuchet MS"/>
        </w:rPr>
      </w:pPr>
      <w:r>
        <w:rPr>
          <w:rFonts w:ascii="Trebuchet MS" w:eastAsia="Trebuchet MS" w:hAnsi="Trebuchet MS" w:cs="Trebuchet MS"/>
        </w:rPr>
        <w:t>This phase engage</w:t>
      </w:r>
      <w:r w:rsidR="007E18C4">
        <w:rPr>
          <w:rFonts w:ascii="Trebuchet MS" w:eastAsia="Trebuchet MS" w:hAnsi="Trebuchet MS" w:cs="Trebuchet MS"/>
        </w:rPr>
        <w:t>s</w:t>
      </w:r>
      <w:r>
        <w:rPr>
          <w:rFonts w:ascii="Trebuchet MS" w:eastAsia="Trebuchet MS" w:hAnsi="Trebuchet MS" w:cs="Trebuchet MS"/>
        </w:rPr>
        <w:t xml:space="preserve"> the Board and staff in (re-)imagining the organization’s purpose, clarifying what it does (and does not do) via the mission, aligning the core values by which it operates, and dreaming (in a structured way) what the organization will look like in the </w:t>
      </w:r>
      <w:r w:rsidRPr="00E85FA3">
        <w:rPr>
          <w:rFonts w:ascii="Trebuchet MS" w:eastAsia="Trebuchet MS" w:hAnsi="Trebuchet MS" w:cs="Trebuchet MS"/>
        </w:rPr>
        <w:t>long-term future</w:t>
      </w:r>
      <w:r w:rsidR="00E85FA3">
        <w:rPr>
          <w:rFonts w:ascii="Trebuchet MS" w:eastAsia="Trebuchet MS" w:hAnsi="Trebuchet MS" w:cs="Trebuchet MS"/>
        </w:rPr>
        <w:t xml:space="preserve"> (5 years).</w:t>
      </w:r>
    </w:p>
    <w:p w14:paraId="7D8B9EBC" w14:textId="1F495637" w:rsidR="0020387E" w:rsidRDefault="00610163" w:rsidP="00DC2451">
      <w:pPr>
        <w:numPr>
          <w:ilvl w:val="0"/>
          <w:numId w:val="7"/>
        </w:numPr>
        <w:pBdr>
          <w:top w:val="nil"/>
          <w:left w:val="nil"/>
          <w:bottom w:val="nil"/>
          <w:right w:val="nil"/>
          <w:between w:val="nil"/>
        </w:pBdr>
        <w:ind w:right="-540"/>
        <w:rPr>
          <w:rFonts w:ascii="Trebuchet MS" w:eastAsia="Trebuchet MS" w:hAnsi="Trebuchet MS" w:cs="Trebuchet MS"/>
          <w:b/>
          <w:i/>
          <w:sz w:val="24"/>
          <w:szCs w:val="24"/>
        </w:rPr>
      </w:pPr>
      <w:r>
        <w:rPr>
          <w:rFonts w:ascii="Trebuchet MS" w:eastAsia="Trebuchet MS" w:hAnsi="Trebuchet MS" w:cs="Trebuchet MS"/>
          <w:b/>
          <w:i/>
          <w:sz w:val="24"/>
          <w:szCs w:val="24"/>
        </w:rPr>
        <w:t>DESIGN: Desired Outcomes</w:t>
      </w:r>
    </w:p>
    <w:p w14:paraId="2697FAA3" w14:textId="26C7D828" w:rsidR="00760CA0" w:rsidRDefault="00610163" w:rsidP="00760CA0">
      <w:pPr>
        <w:pBdr>
          <w:top w:val="nil"/>
          <w:left w:val="nil"/>
          <w:bottom w:val="nil"/>
          <w:right w:val="nil"/>
          <w:between w:val="nil"/>
        </w:pBdr>
        <w:spacing w:line="276" w:lineRule="auto"/>
        <w:ind w:right="-540"/>
        <w:rPr>
          <w:rFonts w:ascii="Trebuchet MS" w:eastAsia="Trebuchet MS" w:hAnsi="Trebuchet MS" w:cs="Trebuchet MS"/>
        </w:rPr>
      </w:pPr>
      <w:r>
        <w:rPr>
          <w:rFonts w:ascii="Trebuchet MS" w:eastAsia="Trebuchet MS" w:hAnsi="Trebuchet MS" w:cs="Trebuchet MS"/>
        </w:rPr>
        <w:t xml:space="preserve">In this phase, we focus on the desired outcomes in </w:t>
      </w:r>
      <w:r w:rsidR="008366C2">
        <w:rPr>
          <w:rFonts w:ascii="Trebuchet MS" w:eastAsia="Trebuchet MS" w:hAnsi="Trebuchet MS" w:cs="Trebuchet MS"/>
        </w:rPr>
        <w:t>2-</w:t>
      </w:r>
      <w:r>
        <w:rPr>
          <w:rFonts w:ascii="Trebuchet MS" w:eastAsia="Trebuchet MS" w:hAnsi="Trebuchet MS" w:cs="Trebuchet MS"/>
        </w:rPr>
        <w:t xml:space="preserve">3 years that would be the first step toward that vision. Well-constructed desired outcomes become a North Star </w:t>
      </w:r>
      <w:r w:rsidR="007E18C4">
        <w:rPr>
          <w:rFonts w:ascii="Trebuchet MS" w:eastAsia="Trebuchet MS" w:hAnsi="Trebuchet MS" w:cs="Trebuchet MS"/>
        </w:rPr>
        <w:t xml:space="preserve">to </w:t>
      </w:r>
      <w:r>
        <w:rPr>
          <w:rFonts w:ascii="Trebuchet MS" w:eastAsia="Trebuchet MS" w:hAnsi="Trebuchet MS" w:cs="Trebuchet MS"/>
        </w:rPr>
        <w:t xml:space="preserve">establish strategic direction and drives all other aspects of the plan. </w:t>
      </w:r>
    </w:p>
    <w:p w14:paraId="1AF6ABE0" w14:textId="1CC4580E" w:rsidR="0020387E" w:rsidRPr="00760CA0" w:rsidRDefault="00610163" w:rsidP="00760CA0">
      <w:pPr>
        <w:pStyle w:val="ListParagraph"/>
        <w:numPr>
          <w:ilvl w:val="0"/>
          <w:numId w:val="7"/>
        </w:numPr>
        <w:pBdr>
          <w:top w:val="nil"/>
          <w:left w:val="nil"/>
          <w:bottom w:val="nil"/>
          <w:right w:val="nil"/>
          <w:between w:val="nil"/>
        </w:pBdr>
        <w:ind w:right="-540"/>
        <w:rPr>
          <w:rFonts w:eastAsia="Trebuchet MS" w:cs="Trebuchet MS"/>
          <w:b/>
          <w:i/>
        </w:rPr>
      </w:pPr>
      <w:r w:rsidRPr="00760CA0">
        <w:rPr>
          <w:rFonts w:eastAsia="Trebuchet MS" w:cs="Trebuchet MS"/>
          <w:b/>
          <w:i/>
          <w:sz w:val="24"/>
          <w:szCs w:val="24"/>
        </w:rPr>
        <w:t>DELIVER: Goals, Resources and Accountability</w:t>
      </w:r>
    </w:p>
    <w:p w14:paraId="042C67C0" w14:textId="12A9E586" w:rsidR="0020387E" w:rsidRDefault="00610163" w:rsidP="00DC2451">
      <w:pPr>
        <w:pBdr>
          <w:top w:val="nil"/>
          <w:left w:val="nil"/>
          <w:bottom w:val="nil"/>
          <w:right w:val="nil"/>
          <w:between w:val="nil"/>
        </w:pBdr>
        <w:spacing w:line="276" w:lineRule="auto"/>
        <w:ind w:right="-540"/>
        <w:rPr>
          <w:rFonts w:ascii="Trebuchet MS" w:eastAsia="Trebuchet MS" w:hAnsi="Trebuchet MS" w:cs="Trebuchet MS"/>
          <w:b/>
          <w:sz w:val="26"/>
          <w:szCs w:val="26"/>
        </w:rPr>
      </w:pPr>
      <w:r>
        <w:rPr>
          <w:rFonts w:ascii="Trebuchet MS" w:eastAsia="Trebuchet MS" w:hAnsi="Trebuchet MS" w:cs="Trebuchet MS"/>
        </w:rPr>
        <w:t xml:space="preserve">Finally, in this phase we provide guidance for the board and staff to develop shorter-term measurable goals and the resources needed to achieve them, typically with a focus of 1-2 years. Together, we discuss options for reviewing progress and holding yourselves accountable to the plan. Facilitation of decisions on the final document creation </w:t>
      </w:r>
      <w:r w:rsidR="007E18C4">
        <w:rPr>
          <w:rFonts w:ascii="Trebuchet MS" w:eastAsia="Trebuchet MS" w:hAnsi="Trebuchet MS" w:cs="Trebuchet MS"/>
        </w:rPr>
        <w:t xml:space="preserve">are </w:t>
      </w:r>
      <w:r>
        <w:rPr>
          <w:rFonts w:ascii="Trebuchet MS" w:eastAsia="Trebuchet MS" w:hAnsi="Trebuchet MS" w:cs="Trebuchet MS"/>
        </w:rPr>
        <w:t>also provided, based on a review of examples from other organizations.</w:t>
      </w:r>
    </w:p>
    <w:p w14:paraId="3694ED25" w14:textId="77777777" w:rsidR="0020387E" w:rsidRDefault="00610163" w:rsidP="00DC2451">
      <w:pPr>
        <w:ind w:right="-540"/>
        <w:rPr>
          <w:rFonts w:ascii="Trebuchet MS" w:eastAsia="Trebuchet MS" w:hAnsi="Trebuchet MS" w:cs="Trebuchet MS"/>
          <w:b/>
          <w:sz w:val="28"/>
          <w:szCs w:val="28"/>
        </w:rPr>
      </w:pPr>
      <w:r>
        <w:rPr>
          <w:rFonts w:ascii="Trebuchet MS" w:eastAsia="Trebuchet MS" w:hAnsi="Trebuchet MS" w:cs="Trebuchet MS"/>
          <w:b/>
          <w:sz w:val="28"/>
          <w:szCs w:val="28"/>
        </w:rPr>
        <w:t>Facilitation Services – Scope</w:t>
      </w:r>
    </w:p>
    <w:p w14:paraId="0A5A675B" w14:textId="1AD7122F" w:rsidR="0020387E" w:rsidRDefault="00610163" w:rsidP="00DC2451">
      <w:pPr>
        <w:spacing w:line="276" w:lineRule="auto"/>
        <w:ind w:right="-540"/>
        <w:rPr>
          <w:rFonts w:ascii="Trebuchet MS" w:eastAsia="Trebuchet MS" w:hAnsi="Trebuchet MS" w:cs="Trebuchet MS"/>
          <w:sz w:val="20"/>
          <w:szCs w:val="20"/>
        </w:rPr>
      </w:pPr>
      <w:r>
        <w:rPr>
          <w:rFonts w:ascii="Trebuchet MS" w:eastAsia="Trebuchet MS" w:hAnsi="Trebuchet MS" w:cs="Trebuchet MS"/>
        </w:rPr>
        <w:t xml:space="preserve">Based on the outline above, we develop a series of facilitated work sessions–with the Strategic Planning Committee, the Board, Leadership and/or staff (all TBD) to progress through all five phases. In addition, we would have a cadence of check-ins with </w:t>
      </w:r>
      <w:r w:rsidR="00C33339">
        <w:rPr>
          <w:rFonts w:ascii="Trebuchet MS" w:eastAsia="Trebuchet MS" w:hAnsi="Trebuchet MS" w:cs="Trebuchet MS"/>
        </w:rPr>
        <w:t>Jariah</w:t>
      </w:r>
      <w:r>
        <w:rPr>
          <w:rFonts w:ascii="Trebuchet MS" w:eastAsia="Trebuchet MS" w:hAnsi="Trebuchet MS" w:cs="Trebuchet MS"/>
        </w:rPr>
        <w:t xml:space="preserve"> and/or the Strategic Planning Committee to align and ensure we are on track. In our estimation, this would include up to 8 days of facilitated interactive work sessions. Between each phase, we provide a report on the output of the session(s) in that phase, debrief it with you, and plan for the next phase.</w:t>
      </w:r>
    </w:p>
    <w:p w14:paraId="493BC967" w14:textId="77777777" w:rsidR="0020387E" w:rsidRDefault="00610163" w:rsidP="00DC2451">
      <w:pPr>
        <w:keepNext/>
        <w:spacing w:before="240" w:after="0"/>
        <w:ind w:right="-540"/>
        <w:rPr>
          <w:rFonts w:ascii="Trebuchet MS" w:eastAsia="Trebuchet MS" w:hAnsi="Trebuchet MS" w:cs="Trebuchet MS"/>
          <w:b/>
          <w:sz w:val="28"/>
          <w:szCs w:val="28"/>
        </w:rPr>
      </w:pPr>
      <w:r>
        <w:br w:type="page"/>
      </w:r>
    </w:p>
    <w:p w14:paraId="15AA48DD" w14:textId="77777777" w:rsidR="0020387E" w:rsidRDefault="00610163" w:rsidP="00DC2451">
      <w:pPr>
        <w:keepNext/>
        <w:spacing w:before="240" w:after="0"/>
        <w:ind w:right="-540"/>
        <w:rPr>
          <w:rFonts w:ascii="Trebuchet MS" w:eastAsia="Trebuchet MS" w:hAnsi="Trebuchet MS" w:cs="Trebuchet MS"/>
          <w:b/>
          <w:sz w:val="28"/>
          <w:szCs w:val="28"/>
        </w:rPr>
      </w:pPr>
      <w:r>
        <w:rPr>
          <w:rFonts w:ascii="Trebuchet MS" w:eastAsia="Trebuchet MS" w:hAnsi="Trebuchet MS" w:cs="Trebuchet MS"/>
          <w:b/>
          <w:sz w:val="28"/>
          <w:szCs w:val="28"/>
        </w:rPr>
        <w:lastRenderedPageBreak/>
        <w:t>Biographical Information</w:t>
      </w:r>
    </w:p>
    <w:p w14:paraId="40BA14F6" w14:textId="77777777" w:rsidR="0020387E" w:rsidRDefault="0020387E" w:rsidP="00DC2451">
      <w:pPr>
        <w:keepNext/>
        <w:spacing w:after="0"/>
        <w:ind w:right="-540"/>
        <w:rPr>
          <w:rFonts w:ascii="Trebuchet MS" w:eastAsia="Trebuchet MS" w:hAnsi="Trebuchet MS" w:cs="Trebuchet MS"/>
          <w:b/>
          <w:sz w:val="18"/>
          <w:szCs w:val="18"/>
        </w:rPr>
      </w:pPr>
    </w:p>
    <w:p w14:paraId="3DC2F091" w14:textId="710E7247" w:rsidR="0020387E" w:rsidRDefault="006B32C1" w:rsidP="00DC2451">
      <w:pPr>
        <w:spacing w:after="0"/>
        <w:ind w:right="-540"/>
        <w:rPr>
          <w:rFonts w:ascii="Trebuchet MS" w:eastAsia="Trebuchet MS" w:hAnsi="Trebuchet MS" w:cs="Trebuchet MS"/>
          <w:b/>
          <w:color w:val="222222"/>
          <w:sz w:val="26"/>
          <w:szCs w:val="26"/>
        </w:rPr>
      </w:pPr>
      <w:r>
        <w:rPr>
          <w:rFonts w:ascii="Trebuchet MS" w:eastAsia="Trebuchet MS" w:hAnsi="Trebuchet MS" w:cs="Trebuchet MS"/>
          <w:b/>
          <w:color w:val="222222"/>
          <w:sz w:val="26"/>
          <w:szCs w:val="26"/>
        </w:rPr>
        <w:t>Chris Hutchinson, Principal Consultant (Lead Facilitator &amp; Advisor)</w:t>
      </w:r>
    </w:p>
    <w:p w14:paraId="325791BE" w14:textId="5D4C1DC1" w:rsidR="00CD7ACB" w:rsidRPr="00031EDD" w:rsidRDefault="00000000" w:rsidP="00DC2451">
      <w:pPr>
        <w:spacing w:after="0"/>
        <w:ind w:right="-540"/>
        <w:rPr>
          <w:rFonts w:ascii="Trebuchet MS" w:eastAsia="Trebuchet MS" w:hAnsi="Trebuchet MS" w:cs="Trebuchet MS"/>
          <w:b/>
          <w:color w:val="222222"/>
        </w:rPr>
      </w:pPr>
      <w:hyperlink r:id="rId8" w:history="1">
        <w:r w:rsidR="00CD7ACB" w:rsidRPr="00031EDD">
          <w:rPr>
            <w:rStyle w:val="Hyperlink"/>
            <w:rFonts w:ascii="Trebuchet MS" w:eastAsia="Trebuchet MS" w:hAnsi="Trebuchet MS" w:cs="Trebuchet MS"/>
            <w:b/>
          </w:rPr>
          <w:t>https://www.linkedin.com/in/rippleleader/</w:t>
        </w:r>
      </w:hyperlink>
    </w:p>
    <w:p w14:paraId="68717F3F" w14:textId="77777777" w:rsidR="00737DA5" w:rsidRDefault="00737DA5" w:rsidP="00DC2451">
      <w:pPr>
        <w:spacing w:after="0"/>
        <w:ind w:right="-540"/>
        <w:rPr>
          <w:rFonts w:ascii="Times New Roman" w:eastAsia="Times New Roman" w:hAnsi="Times New Roman" w:cs="Times New Roman"/>
          <w:sz w:val="26"/>
          <w:szCs w:val="26"/>
        </w:rPr>
      </w:pPr>
    </w:p>
    <w:p w14:paraId="3C45C753" w14:textId="0CDAE6DF" w:rsidR="00CD7ACB" w:rsidRPr="00031EDD" w:rsidRDefault="00CD7ACB" w:rsidP="002909FC">
      <w:pPr>
        <w:pStyle w:val="Bold"/>
        <w:tabs>
          <w:tab w:val="left" w:pos="1440"/>
        </w:tabs>
        <w:spacing w:before="120"/>
        <w:ind w:left="1080" w:right="-540" w:hanging="1080"/>
        <w:rPr>
          <w:rFonts w:ascii="Trebuchet MS" w:hAnsi="Trebuchet MS" w:cs="Arial"/>
          <w:b w:val="0"/>
          <w:bCs/>
          <w:sz w:val="22"/>
          <w:szCs w:val="22"/>
        </w:rPr>
      </w:pPr>
      <w:r w:rsidRPr="00031EDD">
        <w:rPr>
          <w:rFonts w:ascii="Trebuchet MS" w:hAnsi="Trebuchet MS" w:cs="Arial"/>
          <w:sz w:val="22"/>
          <w:szCs w:val="22"/>
        </w:rPr>
        <w:t>P</w:t>
      </w:r>
      <w:r w:rsidR="002909FC">
        <w:rPr>
          <w:rFonts w:ascii="Trebuchet MS" w:hAnsi="Trebuchet MS" w:cs="Arial"/>
          <w:sz w:val="22"/>
          <w:szCs w:val="22"/>
        </w:rPr>
        <w:t>rofile:</w:t>
      </w:r>
      <w:r w:rsidRPr="00031EDD">
        <w:rPr>
          <w:rFonts w:ascii="Trebuchet MS" w:hAnsi="Trebuchet MS" w:cs="Arial"/>
          <w:sz w:val="22"/>
          <w:szCs w:val="22"/>
        </w:rPr>
        <w:tab/>
      </w:r>
      <w:r w:rsidRPr="00031EDD">
        <w:rPr>
          <w:rFonts w:ascii="Trebuchet MS" w:hAnsi="Trebuchet MS" w:cs="Arial"/>
          <w:b w:val="0"/>
          <w:bCs/>
          <w:sz w:val="22"/>
          <w:szCs w:val="22"/>
        </w:rPr>
        <w:t xml:space="preserve">Expert executive leadership and team coach, </w:t>
      </w:r>
      <w:proofErr w:type="gramStart"/>
      <w:r w:rsidRPr="00031EDD">
        <w:rPr>
          <w:rFonts w:ascii="Trebuchet MS" w:hAnsi="Trebuchet MS" w:cs="Arial"/>
          <w:b w:val="0"/>
          <w:bCs/>
          <w:sz w:val="22"/>
          <w:szCs w:val="22"/>
        </w:rPr>
        <w:t>leader</w:t>
      </w:r>
      <w:proofErr w:type="gramEnd"/>
      <w:r w:rsidRPr="00031EDD">
        <w:rPr>
          <w:rFonts w:ascii="Trebuchet MS" w:hAnsi="Trebuchet MS" w:cs="Arial"/>
          <w:b w:val="0"/>
          <w:bCs/>
          <w:sz w:val="22"/>
          <w:szCs w:val="22"/>
        </w:rPr>
        <w:t xml:space="preserve"> and manager with strong background in organizational improvement, change management, and leadership. Extensive quality system implementation and business process improvement experience. Significant presentation, training, team building, influencing, conflict management, and negotiating skills. </w:t>
      </w:r>
    </w:p>
    <w:p w14:paraId="5BFC7F30" w14:textId="77777777" w:rsidR="00CD7ACB" w:rsidRPr="00031EDD" w:rsidRDefault="00CD7ACB" w:rsidP="00DC2451">
      <w:pPr>
        <w:pStyle w:val="Header"/>
        <w:tabs>
          <w:tab w:val="clear" w:pos="4320"/>
          <w:tab w:val="clear" w:pos="8640"/>
        </w:tabs>
        <w:ind w:right="-540"/>
        <w:rPr>
          <w:rFonts w:ascii="Trebuchet MS" w:hAnsi="Trebuchet MS" w:cs="Arial"/>
        </w:rPr>
      </w:pPr>
    </w:p>
    <w:p w14:paraId="00A82B95" w14:textId="77777777" w:rsidR="00CD7ACB" w:rsidRPr="009B2D5E" w:rsidRDefault="00CD7ACB" w:rsidP="00031EDD">
      <w:pPr>
        <w:pStyle w:val="Heading2"/>
        <w:spacing w:after="120"/>
        <w:ind w:right="-540"/>
        <w:jc w:val="center"/>
        <w:rPr>
          <w:rFonts w:ascii="Trebuchet MS" w:hAnsi="Trebuchet MS"/>
          <w:b/>
          <w:bCs/>
          <w:sz w:val="24"/>
          <w:szCs w:val="24"/>
        </w:rPr>
      </w:pPr>
      <w:r w:rsidRPr="009B2D5E">
        <w:rPr>
          <w:rFonts w:ascii="Trebuchet MS" w:hAnsi="Trebuchet MS"/>
          <w:b/>
          <w:bCs/>
          <w:color w:val="auto"/>
          <w:sz w:val="24"/>
          <w:szCs w:val="24"/>
        </w:rPr>
        <w:t>PROFESSIONAL EXPERIENCE</w:t>
      </w:r>
    </w:p>
    <w:p w14:paraId="4E9CB01F" w14:textId="2235789C" w:rsidR="00CD7ACB" w:rsidRPr="00031EDD" w:rsidRDefault="00CD7ACB" w:rsidP="00DC2451">
      <w:pPr>
        <w:pStyle w:val="Bold"/>
        <w:tabs>
          <w:tab w:val="right" w:pos="10260"/>
        </w:tabs>
        <w:spacing w:before="120" w:after="120"/>
        <w:ind w:right="-540"/>
        <w:rPr>
          <w:rFonts w:ascii="Trebuchet MS" w:hAnsi="Trebuchet MS"/>
          <w:b w:val="0"/>
          <w:sz w:val="22"/>
          <w:szCs w:val="22"/>
        </w:rPr>
      </w:pPr>
      <w:r w:rsidRPr="00031EDD">
        <w:rPr>
          <w:rFonts w:ascii="Trebuchet MS" w:hAnsi="Trebuchet MS"/>
          <w:sz w:val="22"/>
          <w:szCs w:val="22"/>
        </w:rPr>
        <w:t>CEO and Abundance Influencer</w:t>
      </w:r>
      <w:r w:rsidRPr="00031EDD">
        <w:rPr>
          <w:rFonts w:ascii="Trebuchet MS" w:hAnsi="Trebuchet MS"/>
          <w:b w:val="0"/>
          <w:sz w:val="22"/>
          <w:szCs w:val="22"/>
        </w:rPr>
        <w:t xml:space="preserve"> – Trebuchet Group International LLC</w:t>
      </w:r>
      <w:r w:rsidR="00031EDD">
        <w:rPr>
          <w:rFonts w:ascii="Trebuchet MS" w:hAnsi="Trebuchet MS"/>
          <w:b w:val="0"/>
          <w:sz w:val="22"/>
          <w:szCs w:val="22"/>
        </w:rPr>
        <w:tab/>
      </w:r>
      <w:r w:rsidRPr="00031EDD">
        <w:rPr>
          <w:rFonts w:ascii="Trebuchet MS" w:hAnsi="Trebuchet MS"/>
          <w:b w:val="0"/>
          <w:sz w:val="22"/>
          <w:szCs w:val="22"/>
        </w:rPr>
        <w:t>2002-present</w:t>
      </w:r>
    </w:p>
    <w:p w14:paraId="6C1D698E" w14:textId="5950D61C" w:rsidR="00CD7ACB" w:rsidRPr="00031EDD" w:rsidRDefault="00CD7ACB" w:rsidP="00DC2451">
      <w:pPr>
        <w:pStyle w:val="BodyTextIndent"/>
        <w:spacing w:after="120"/>
        <w:ind w:left="0" w:right="-540" w:firstLine="0"/>
        <w:rPr>
          <w:rFonts w:ascii="Trebuchet MS" w:hAnsi="Trebuchet MS" w:cs="Arial"/>
          <w:sz w:val="22"/>
          <w:szCs w:val="22"/>
        </w:rPr>
      </w:pPr>
      <w:r w:rsidRPr="00031EDD">
        <w:rPr>
          <w:rFonts w:ascii="Trebuchet MS" w:hAnsi="Trebuchet MS" w:cs="Arial"/>
          <w:sz w:val="22"/>
          <w:szCs w:val="22"/>
        </w:rPr>
        <w:t>Founder. Leads team of advisors that help business owners and leaders build businesses that make an enduring difference. Designs and co-creates curriculum with clients to focus on leader, team, and system improvement. Supports clients with leadership and teambuilding, vision and strategic direction, employee and individual development, and systems which enable long-term success.</w:t>
      </w:r>
    </w:p>
    <w:p w14:paraId="3BBC98A8" w14:textId="77777777" w:rsidR="00CD7ACB" w:rsidRPr="00031EDD" w:rsidRDefault="00CD7ACB" w:rsidP="00DC2451">
      <w:pPr>
        <w:pStyle w:val="Bold"/>
        <w:tabs>
          <w:tab w:val="right" w:pos="10260"/>
        </w:tabs>
        <w:spacing w:before="120" w:after="120"/>
        <w:ind w:right="-540"/>
        <w:rPr>
          <w:rFonts w:ascii="Trebuchet MS" w:hAnsi="Trebuchet MS"/>
          <w:sz w:val="22"/>
          <w:szCs w:val="22"/>
        </w:rPr>
      </w:pPr>
      <w:r w:rsidRPr="00031EDD">
        <w:rPr>
          <w:rFonts w:ascii="Trebuchet MS" w:hAnsi="Trebuchet MS"/>
          <w:sz w:val="22"/>
          <w:szCs w:val="22"/>
        </w:rPr>
        <w:t xml:space="preserve">General Manager </w:t>
      </w:r>
      <w:r w:rsidRPr="00031EDD">
        <w:rPr>
          <w:rFonts w:ascii="Trebuchet MS" w:hAnsi="Trebuchet MS"/>
          <w:b w:val="0"/>
          <w:sz w:val="22"/>
          <w:szCs w:val="22"/>
        </w:rPr>
        <w:t xml:space="preserve">– </w:t>
      </w:r>
      <w:proofErr w:type="spellStart"/>
      <w:r w:rsidRPr="00031EDD">
        <w:rPr>
          <w:rFonts w:ascii="Trebuchet MS" w:hAnsi="Trebuchet MS"/>
          <w:b w:val="0"/>
          <w:sz w:val="22"/>
          <w:szCs w:val="22"/>
        </w:rPr>
        <w:t>CoachVille</w:t>
      </w:r>
      <w:proofErr w:type="spellEnd"/>
      <w:r w:rsidRPr="00031EDD">
        <w:rPr>
          <w:rFonts w:ascii="Trebuchet MS" w:hAnsi="Trebuchet MS"/>
          <w:b w:val="0"/>
          <w:sz w:val="22"/>
          <w:szCs w:val="22"/>
        </w:rPr>
        <w:t xml:space="preserve"> LLC </w:t>
      </w:r>
      <w:r w:rsidRPr="00031EDD">
        <w:rPr>
          <w:rFonts w:ascii="Trebuchet MS" w:hAnsi="Trebuchet MS"/>
          <w:b w:val="0"/>
          <w:sz w:val="22"/>
          <w:szCs w:val="22"/>
        </w:rPr>
        <w:tab/>
        <w:t xml:space="preserve">2003-2004 </w:t>
      </w:r>
    </w:p>
    <w:p w14:paraId="4D394A69" w14:textId="77777777" w:rsidR="00CD7ACB" w:rsidRPr="00031EDD" w:rsidRDefault="00CD7ACB" w:rsidP="00DC2451">
      <w:pPr>
        <w:pStyle w:val="BodyTextIndent"/>
        <w:spacing w:after="120"/>
        <w:ind w:left="0" w:right="-540" w:firstLine="0"/>
        <w:rPr>
          <w:rFonts w:ascii="Trebuchet MS" w:hAnsi="Trebuchet MS" w:cs="Arial"/>
          <w:sz w:val="22"/>
          <w:szCs w:val="22"/>
        </w:rPr>
      </w:pPr>
      <w:r w:rsidRPr="00031EDD">
        <w:rPr>
          <w:rFonts w:ascii="Trebuchet MS" w:hAnsi="Trebuchet MS" w:cs="Arial"/>
          <w:sz w:val="22"/>
          <w:szCs w:val="22"/>
        </w:rPr>
        <w:t xml:space="preserve">Created and maintained virtual teams which ran the live event and training given to thousands of professional coaches. Responsible for financial management, </w:t>
      </w:r>
      <w:proofErr w:type="gramStart"/>
      <w:r w:rsidRPr="00031EDD">
        <w:rPr>
          <w:rFonts w:ascii="Trebuchet MS" w:hAnsi="Trebuchet MS" w:cs="Arial"/>
          <w:sz w:val="22"/>
          <w:szCs w:val="22"/>
        </w:rPr>
        <w:t>marketing</w:t>
      </w:r>
      <w:proofErr w:type="gramEnd"/>
      <w:r w:rsidRPr="00031EDD">
        <w:rPr>
          <w:rFonts w:ascii="Trebuchet MS" w:hAnsi="Trebuchet MS" w:cs="Arial"/>
          <w:sz w:val="22"/>
          <w:szCs w:val="22"/>
        </w:rPr>
        <w:t xml:space="preserve"> and operations of the $2 million+ company. Advised executive team and leader on strategic and tactical business decisions.</w:t>
      </w:r>
    </w:p>
    <w:p w14:paraId="54EE4020" w14:textId="77777777" w:rsidR="00CD7ACB" w:rsidRPr="00031EDD" w:rsidRDefault="00CD7ACB" w:rsidP="00DC2451">
      <w:pPr>
        <w:pStyle w:val="Bold"/>
        <w:tabs>
          <w:tab w:val="right" w:pos="10260"/>
        </w:tabs>
        <w:spacing w:before="120" w:after="120"/>
        <w:ind w:right="-540"/>
        <w:rPr>
          <w:rFonts w:ascii="Trebuchet MS" w:hAnsi="Trebuchet MS" w:cs="Arial"/>
          <w:sz w:val="22"/>
          <w:szCs w:val="22"/>
        </w:rPr>
      </w:pPr>
      <w:r w:rsidRPr="00031EDD">
        <w:rPr>
          <w:rFonts w:ascii="Trebuchet MS" w:hAnsi="Trebuchet MS"/>
          <w:sz w:val="22"/>
          <w:szCs w:val="22"/>
        </w:rPr>
        <w:t>Quality Director</w:t>
      </w:r>
      <w:r w:rsidRPr="00031EDD">
        <w:rPr>
          <w:rFonts w:ascii="Trebuchet MS" w:hAnsi="Trebuchet MS" w:cs="Arial"/>
          <w:sz w:val="22"/>
          <w:szCs w:val="22"/>
        </w:rPr>
        <w:t xml:space="preserve"> – </w:t>
      </w:r>
      <w:r w:rsidRPr="00031EDD">
        <w:rPr>
          <w:rFonts w:ascii="Trebuchet MS" w:hAnsi="Trebuchet MS" w:cs="Arial"/>
          <w:b w:val="0"/>
          <w:bCs/>
          <w:sz w:val="22"/>
          <w:szCs w:val="22"/>
        </w:rPr>
        <w:t>Motorola Broadband Communications Sector (Closed 2001)</w:t>
      </w:r>
      <w:r w:rsidRPr="00031EDD">
        <w:rPr>
          <w:rFonts w:ascii="Trebuchet MS" w:hAnsi="Trebuchet MS" w:cs="Arial"/>
          <w:b w:val="0"/>
          <w:bCs/>
          <w:sz w:val="22"/>
          <w:szCs w:val="22"/>
        </w:rPr>
        <w:tab/>
        <w:t>2000-2001</w:t>
      </w:r>
    </w:p>
    <w:p w14:paraId="524A1490" w14:textId="035C075C" w:rsidR="00CD7ACB" w:rsidRPr="00031EDD" w:rsidRDefault="00CD7ACB" w:rsidP="00DC2451">
      <w:pPr>
        <w:pStyle w:val="BodyTextIndent"/>
        <w:spacing w:after="120"/>
        <w:ind w:left="0" w:right="-540" w:firstLine="0"/>
        <w:rPr>
          <w:rFonts w:ascii="Trebuchet MS" w:hAnsi="Trebuchet MS" w:cs="Arial"/>
          <w:sz w:val="22"/>
          <w:szCs w:val="22"/>
        </w:rPr>
      </w:pPr>
      <w:r w:rsidRPr="00031EDD">
        <w:rPr>
          <w:rFonts w:ascii="Trebuchet MS" w:hAnsi="Trebuchet MS" w:cs="Arial"/>
          <w:sz w:val="22"/>
          <w:szCs w:val="22"/>
        </w:rPr>
        <w:t>Coordinated product reliability prediction and validation. Led business process improvement. Managed corrective action system and responded to customer needs.</w:t>
      </w:r>
    </w:p>
    <w:p w14:paraId="5080B389" w14:textId="77777777" w:rsidR="00CD7ACB" w:rsidRPr="00031EDD" w:rsidRDefault="00CD7ACB" w:rsidP="00DC2451">
      <w:pPr>
        <w:pStyle w:val="Bold"/>
        <w:tabs>
          <w:tab w:val="right" w:pos="10224"/>
        </w:tabs>
        <w:spacing w:before="120" w:after="120"/>
        <w:ind w:right="-540"/>
        <w:rPr>
          <w:rFonts w:ascii="Trebuchet MS" w:hAnsi="Trebuchet MS" w:cs="Arial"/>
          <w:sz w:val="22"/>
          <w:szCs w:val="22"/>
        </w:rPr>
      </w:pPr>
      <w:r w:rsidRPr="00031EDD">
        <w:rPr>
          <w:rFonts w:ascii="Trebuchet MS" w:hAnsi="Trebuchet MS" w:cs="Arial"/>
          <w:bCs/>
          <w:sz w:val="22"/>
          <w:szCs w:val="22"/>
        </w:rPr>
        <w:t>Senior Program Manager</w:t>
      </w:r>
      <w:r w:rsidRPr="00031EDD">
        <w:rPr>
          <w:rFonts w:ascii="Trebuchet MS" w:hAnsi="Trebuchet MS" w:cs="Arial"/>
          <w:sz w:val="22"/>
          <w:szCs w:val="22"/>
        </w:rPr>
        <w:t xml:space="preserve"> – </w:t>
      </w:r>
      <w:r w:rsidRPr="00031EDD">
        <w:rPr>
          <w:rFonts w:ascii="Trebuchet MS" w:hAnsi="Trebuchet MS" w:cs="Arial"/>
          <w:b w:val="0"/>
          <w:bCs/>
          <w:sz w:val="22"/>
          <w:szCs w:val="22"/>
        </w:rPr>
        <w:t>Motorola Internet Networking Group (Closed 2000)</w:t>
      </w:r>
      <w:r w:rsidRPr="00031EDD">
        <w:rPr>
          <w:rFonts w:ascii="Trebuchet MS" w:hAnsi="Trebuchet MS" w:cs="Arial"/>
          <w:b w:val="0"/>
          <w:bCs/>
          <w:sz w:val="22"/>
          <w:szCs w:val="22"/>
        </w:rPr>
        <w:tab/>
        <w:t>1999-2000</w:t>
      </w:r>
    </w:p>
    <w:p w14:paraId="4BB6972B" w14:textId="5405AF47" w:rsidR="00CD7ACB" w:rsidRPr="00031EDD" w:rsidRDefault="00CD7ACB" w:rsidP="00DC2451">
      <w:pPr>
        <w:pStyle w:val="BodyTextIndent"/>
        <w:spacing w:after="120"/>
        <w:ind w:left="0" w:right="-540" w:firstLine="0"/>
        <w:rPr>
          <w:rFonts w:ascii="Trebuchet MS" w:hAnsi="Trebuchet MS" w:cs="Arial"/>
          <w:sz w:val="22"/>
          <w:szCs w:val="22"/>
        </w:rPr>
      </w:pPr>
      <w:r w:rsidRPr="00031EDD">
        <w:rPr>
          <w:rFonts w:ascii="Trebuchet MS" w:hAnsi="Trebuchet MS" w:cs="Arial"/>
          <w:sz w:val="22"/>
          <w:szCs w:val="22"/>
        </w:rPr>
        <w:t xml:space="preserve">Managed programs enabling marketing, development, manufacturing, and service support of several hardware platforms and software products. Led multiple cross-functional core </w:t>
      </w:r>
      <w:proofErr w:type="gramStart"/>
      <w:r w:rsidRPr="00031EDD">
        <w:rPr>
          <w:rFonts w:ascii="Trebuchet MS" w:hAnsi="Trebuchet MS" w:cs="Arial"/>
          <w:sz w:val="22"/>
          <w:szCs w:val="22"/>
        </w:rPr>
        <w:t>teams</w:t>
      </w:r>
      <w:proofErr w:type="gramEnd"/>
    </w:p>
    <w:p w14:paraId="36D22A82" w14:textId="77777777" w:rsidR="00CD7ACB" w:rsidRPr="00031EDD" w:rsidRDefault="00CD7ACB" w:rsidP="00DC2451">
      <w:pPr>
        <w:pStyle w:val="Bold"/>
        <w:tabs>
          <w:tab w:val="right" w:pos="10224"/>
        </w:tabs>
        <w:spacing w:before="120" w:after="120"/>
        <w:ind w:right="-540"/>
        <w:rPr>
          <w:rFonts w:ascii="Trebuchet MS" w:hAnsi="Trebuchet MS" w:cs="Arial"/>
          <w:b w:val="0"/>
          <w:bCs/>
          <w:sz w:val="22"/>
          <w:szCs w:val="22"/>
        </w:rPr>
      </w:pPr>
      <w:r w:rsidRPr="00031EDD">
        <w:rPr>
          <w:rFonts w:ascii="Trebuchet MS" w:hAnsi="Trebuchet MS" w:cs="Arial"/>
          <w:bCs/>
          <w:sz w:val="22"/>
          <w:szCs w:val="22"/>
        </w:rPr>
        <w:t xml:space="preserve">Senior Process Engineer </w:t>
      </w:r>
      <w:r w:rsidRPr="00031EDD">
        <w:rPr>
          <w:rFonts w:ascii="Trebuchet MS" w:hAnsi="Trebuchet MS" w:cs="Arial"/>
          <w:sz w:val="22"/>
          <w:szCs w:val="22"/>
        </w:rPr>
        <w:t xml:space="preserve">– </w:t>
      </w:r>
      <w:r w:rsidRPr="00031EDD">
        <w:rPr>
          <w:rFonts w:ascii="Trebuchet MS" w:hAnsi="Trebuchet MS" w:cs="Arial"/>
          <w:b w:val="0"/>
          <w:bCs/>
          <w:sz w:val="22"/>
          <w:szCs w:val="22"/>
        </w:rPr>
        <w:t xml:space="preserve">Motorola Semiconductor Products Sector </w:t>
      </w:r>
      <w:r w:rsidRPr="00031EDD">
        <w:rPr>
          <w:rFonts w:ascii="Trebuchet MS" w:hAnsi="Trebuchet MS" w:cs="Arial"/>
          <w:b w:val="0"/>
          <w:bCs/>
          <w:sz w:val="22"/>
          <w:szCs w:val="22"/>
        </w:rPr>
        <w:tab/>
        <w:t>1997-1999</w:t>
      </w:r>
    </w:p>
    <w:p w14:paraId="51EE5532" w14:textId="29E7F3E8" w:rsidR="00CD7ACB" w:rsidRPr="00031EDD" w:rsidRDefault="00CD7ACB" w:rsidP="00DC2451">
      <w:pPr>
        <w:pStyle w:val="BodyTextIndent"/>
        <w:spacing w:after="120"/>
        <w:ind w:left="0" w:right="-540" w:firstLine="0"/>
        <w:rPr>
          <w:rFonts w:ascii="Trebuchet MS" w:hAnsi="Trebuchet MS" w:cs="Arial"/>
          <w:sz w:val="22"/>
          <w:szCs w:val="22"/>
        </w:rPr>
      </w:pPr>
      <w:r w:rsidRPr="00031EDD">
        <w:rPr>
          <w:rFonts w:ascii="Trebuchet MS" w:hAnsi="Trebuchet MS" w:cs="Arial"/>
          <w:sz w:val="22"/>
          <w:szCs w:val="22"/>
        </w:rPr>
        <w:t>Managed metal deposition process and 9 film deposition tools valued at $13 million. Coordinated Process Control portion of QS9000 Quality System for 900-person semiconductor manufacturing organization. Supervised work of and mentored 4 personnel.</w:t>
      </w:r>
    </w:p>
    <w:p w14:paraId="3F47321C" w14:textId="77777777" w:rsidR="00CD7ACB" w:rsidRPr="00031EDD" w:rsidRDefault="00CD7ACB" w:rsidP="00DC2451">
      <w:pPr>
        <w:pStyle w:val="Bold"/>
        <w:tabs>
          <w:tab w:val="right" w:pos="10224"/>
        </w:tabs>
        <w:spacing w:before="120" w:after="120"/>
        <w:ind w:right="-540"/>
        <w:rPr>
          <w:rFonts w:ascii="Trebuchet MS" w:hAnsi="Trebuchet MS" w:cs="Arial"/>
          <w:b w:val="0"/>
          <w:bCs/>
          <w:sz w:val="22"/>
          <w:szCs w:val="22"/>
        </w:rPr>
      </w:pPr>
      <w:r w:rsidRPr="00031EDD">
        <w:rPr>
          <w:rFonts w:ascii="Trebuchet MS" w:hAnsi="Trebuchet MS" w:cs="Arial"/>
          <w:sz w:val="22"/>
          <w:szCs w:val="22"/>
        </w:rPr>
        <w:t xml:space="preserve">Civil Engineering Officer </w:t>
      </w:r>
      <w:r w:rsidRPr="00031EDD">
        <w:rPr>
          <w:rFonts w:ascii="Trebuchet MS" w:hAnsi="Trebuchet MS" w:cs="Arial"/>
          <w:b w:val="0"/>
          <w:bCs/>
          <w:sz w:val="22"/>
          <w:szCs w:val="22"/>
        </w:rPr>
        <w:t>– United States Air Force</w:t>
      </w:r>
      <w:r w:rsidRPr="00031EDD">
        <w:rPr>
          <w:rFonts w:ascii="Trebuchet MS" w:hAnsi="Trebuchet MS" w:cs="Arial"/>
          <w:sz w:val="22"/>
          <w:szCs w:val="22"/>
        </w:rPr>
        <w:tab/>
      </w:r>
      <w:r w:rsidRPr="00031EDD">
        <w:rPr>
          <w:rFonts w:ascii="Trebuchet MS" w:hAnsi="Trebuchet MS" w:cs="Arial"/>
          <w:b w:val="0"/>
          <w:bCs/>
          <w:sz w:val="22"/>
          <w:szCs w:val="22"/>
        </w:rPr>
        <w:t>1989-1997</w:t>
      </w:r>
    </w:p>
    <w:p w14:paraId="295A38EF" w14:textId="77777777" w:rsidR="00CD7ACB" w:rsidRPr="00031EDD" w:rsidRDefault="00CD7ACB" w:rsidP="00DC2451">
      <w:pPr>
        <w:pStyle w:val="BodyTextIndent"/>
        <w:tabs>
          <w:tab w:val="right" w:pos="10224"/>
        </w:tabs>
        <w:spacing w:after="120"/>
        <w:ind w:left="0" w:right="-540" w:firstLine="0"/>
        <w:rPr>
          <w:rFonts w:ascii="Trebuchet MS" w:hAnsi="Trebuchet MS" w:cs="Arial"/>
          <w:sz w:val="22"/>
          <w:szCs w:val="22"/>
        </w:rPr>
      </w:pPr>
      <w:r w:rsidRPr="00031EDD">
        <w:rPr>
          <w:rFonts w:ascii="Trebuchet MS" w:hAnsi="Trebuchet MS" w:cs="Arial"/>
          <w:sz w:val="22"/>
          <w:szCs w:val="22"/>
        </w:rPr>
        <w:t>Deputy, Resources Division</w:t>
      </w:r>
      <w:r w:rsidRPr="00031EDD">
        <w:rPr>
          <w:rFonts w:ascii="Trebuchet MS" w:hAnsi="Trebuchet MS" w:cs="Arial"/>
          <w:sz w:val="22"/>
          <w:szCs w:val="22"/>
        </w:rPr>
        <w:tab/>
        <w:t>1993-1997</w:t>
      </w:r>
    </w:p>
    <w:p w14:paraId="00E4E0A8" w14:textId="4C0E3D41" w:rsidR="00CD7ACB" w:rsidRPr="00031EDD" w:rsidRDefault="00CD7ACB" w:rsidP="00DC2451">
      <w:pPr>
        <w:pStyle w:val="BodyTextIndent"/>
        <w:spacing w:after="120"/>
        <w:ind w:left="0" w:right="-540" w:firstLine="0"/>
        <w:rPr>
          <w:rFonts w:ascii="Trebuchet MS" w:hAnsi="Trebuchet MS" w:cs="Arial"/>
          <w:sz w:val="22"/>
          <w:szCs w:val="22"/>
        </w:rPr>
      </w:pPr>
      <w:r w:rsidRPr="00031EDD">
        <w:rPr>
          <w:rFonts w:ascii="Trebuchet MS" w:hAnsi="Trebuchet MS" w:cs="Arial"/>
          <w:sz w:val="22"/>
          <w:szCs w:val="22"/>
        </w:rPr>
        <w:t>Managed $200 million budget in construction, repair, and service contracts; $5 million in networked computer systems; 1,500 personnel positions; and public records for 21 million square feet in 1,750 facilities. Quality Air Force (Malcolm Baldrige) advisor to Commander. Supervised 240 personnel.</w:t>
      </w:r>
    </w:p>
    <w:p w14:paraId="2382E5C6" w14:textId="77777777" w:rsidR="00CD7ACB" w:rsidRPr="00031EDD" w:rsidRDefault="00CD7ACB" w:rsidP="00DC2451">
      <w:pPr>
        <w:pStyle w:val="BodyText"/>
        <w:spacing w:before="120" w:after="120"/>
        <w:ind w:right="-540"/>
        <w:jc w:val="center"/>
        <w:rPr>
          <w:rFonts w:ascii="Trebuchet MS" w:hAnsi="Trebuchet MS" w:cs="Arial"/>
          <w:sz w:val="22"/>
          <w:szCs w:val="22"/>
        </w:rPr>
      </w:pPr>
      <w:r w:rsidRPr="00031EDD">
        <w:rPr>
          <w:rFonts w:ascii="Trebuchet MS" w:hAnsi="Trebuchet MS" w:cs="Arial"/>
          <w:sz w:val="22"/>
          <w:szCs w:val="22"/>
        </w:rPr>
        <w:t>EDUCATION</w:t>
      </w:r>
    </w:p>
    <w:p w14:paraId="6FB59A5E" w14:textId="77777777" w:rsidR="00CD7ACB" w:rsidRPr="00031EDD" w:rsidRDefault="00CD7ACB" w:rsidP="00DC2451">
      <w:pPr>
        <w:ind w:right="-540"/>
        <w:jc w:val="center"/>
        <w:rPr>
          <w:rFonts w:ascii="Trebuchet MS" w:hAnsi="Trebuchet MS" w:cs="Arial"/>
        </w:rPr>
      </w:pPr>
      <w:r w:rsidRPr="00031EDD">
        <w:rPr>
          <w:rFonts w:ascii="Trebuchet MS" w:hAnsi="Trebuchet MS" w:cs="Arial"/>
        </w:rPr>
        <w:t>Master of Business Administration (High Honors), Oklahoma City University, 1994</w:t>
      </w:r>
    </w:p>
    <w:p w14:paraId="0E2D87DE" w14:textId="1BD69CDA" w:rsidR="00CD7ACB" w:rsidRPr="002909FC" w:rsidRDefault="00CD7ACB" w:rsidP="002909FC">
      <w:pPr>
        <w:ind w:right="-540"/>
        <w:jc w:val="center"/>
        <w:rPr>
          <w:rFonts w:ascii="Trebuchet MS" w:hAnsi="Trebuchet MS" w:cs="Arial"/>
        </w:rPr>
      </w:pPr>
      <w:r w:rsidRPr="00031EDD">
        <w:rPr>
          <w:rFonts w:ascii="Trebuchet MS" w:hAnsi="Trebuchet MS" w:cs="Arial"/>
        </w:rPr>
        <w:t>Bachelor of Science, Mechanical Engineering, University of Colorado 1989</w:t>
      </w:r>
    </w:p>
    <w:p w14:paraId="754F88EE" w14:textId="1B685FBD" w:rsidR="0020387E" w:rsidRDefault="00610163" w:rsidP="00DC2451">
      <w:pPr>
        <w:pBdr>
          <w:top w:val="nil"/>
          <w:left w:val="nil"/>
          <w:bottom w:val="nil"/>
          <w:right w:val="nil"/>
          <w:between w:val="nil"/>
        </w:pBdr>
        <w:spacing w:after="0"/>
        <w:ind w:right="-540"/>
        <w:rPr>
          <w:rFonts w:ascii="Times New Roman" w:eastAsia="Times New Roman" w:hAnsi="Times New Roman" w:cs="Times New Roman"/>
          <w:color w:val="000000"/>
          <w:sz w:val="26"/>
          <w:szCs w:val="26"/>
        </w:rPr>
      </w:pPr>
      <w:r>
        <w:rPr>
          <w:rFonts w:ascii="Trebuchet MS" w:eastAsia="Trebuchet MS" w:hAnsi="Trebuchet MS" w:cs="Trebuchet MS"/>
          <w:b/>
          <w:color w:val="222222"/>
          <w:sz w:val="26"/>
          <w:szCs w:val="26"/>
        </w:rPr>
        <w:lastRenderedPageBreak/>
        <w:t xml:space="preserve">Erin </w:t>
      </w:r>
      <w:proofErr w:type="spellStart"/>
      <w:r>
        <w:rPr>
          <w:rFonts w:ascii="Trebuchet MS" w:eastAsia="Trebuchet MS" w:hAnsi="Trebuchet MS" w:cs="Trebuchet MS"/>
          <w:b/>
          <w:color w:val="222222"/>
          <w:sz w:val="26"/>
          <w:szCs w:val="26"/>
        </w:rPr>
        <w:t>Hottenstein</w:t>
      </w:r>
      <w:proofErr w:type="spellEnd"/>
      <w:r>
        <w:rPr>
          <w:rFonts w:ascii="Trebuchet MS" w:eastAsia="Trebuchet MS" w:hAnsi="Trebuchet MS" w:cs="Trebuchet MS"/>
          <w:b/>
          <w:color w:val="222222"/>
          <w:sz w:val="26"/>
          <w:szCs w:val="26"/>
        </w:rPr>
        <w:t xml:space="preserve"> - Senior Advisor (Project Manager and Co-Facilitator)</w:t>
      </w:r>
    </w:p>
    <w:p w14:paraId="074513CA" w14:textId="77777777" w:rsidR="0020387E" w:rsidRDefault="00000000" w:rsidP="00DC2451">
      <w:pPr>
        <w:pBdr>
          <w:top w:val="nil"/>
          <w:left w:val="nil"/>
          <w:bottom w:val="nil"/>
          <w:right w:val="nil"/>
          <w:between w:val="nil"/>
        </w:pBdr>
        <w:spacing w:before="33" w:after="0"/>
        <w:ind w:right="-540"/>
        <w:rPr>
          <w:rFonts w:ascii="Times New Roman" w:eastAsia="Times New Roman" w:hAnsi="Times New Roman" w:cs="Times New Roman"/>
          <w:color w:val="000000"/>
          <w:sz w:val="24"/>
          <w:szCs w:val="24"/>
        </w:rPr>
      </w:pPr>
      <w:hyperlink r:id="rId9">
        <w:r w:rsidR="00610163">
          <w:rPr>
            <w:rFonts w:ascii="Trebuchet MS" w:eastAsia="Trebuchet MS" w:hAnsi="Trebuchet MS" w:cs="Trebuchet MS"/>
            <w:b/>
            <w:color w:val="1155CC"/>
            <w:u w:val="single"/>
          </w:rPr>
          <w:t>www.linkedin.com/in/erin-hottenstein</w:t>
        </w:r>
      </w:hyperlink>
    </w:p>
    <w:p w14:paraId="0014F3A5" w14:textId="77777777" w:rsidR="0020387E" w:rsidRDefault="0020387E" w:rsidP="00DC2451">
      <w:pPr>
        <w:spacing w:after="0"/>
        <w:ind w:right="-540"/>
        <w:rPr>
          <w:sz w:val="18"/>
          <w:szCs w:val="18"/>
        </w:rPr>
      </w:pPr>
    </w:p>
    <w:p w14:paraId="3ED3AA74" w14:textId="368FDC2C" w:rsidR="0020387E" w:rsidRDefault="00610163" w:rsidP="002909FC">
      <w:pPr>
        <w:pBdr>
          <w:top w:val="nil"/>
          <w:left w:val="nil"/>
          <w:bottom w:val="nil"/>
          <w:right w:val="nil"/>
          <w:between w:val="nil"/>
        </w:pBdr>
        <w:spacing w:after="200"/>
        <w:ind w:left="1080" w:right="-540" w:hanging="1080"/>
        <w:rPr>
          <w:rFonts w:ascii="Times New Roman" w:eastAsia="Times New Roman" w:hAnsi="Times New Roman" w:cs="Times New Roman"/>
          <w:color w:val="000000"/>
          <w:sz w:val="24"/>
          <w:szCs w:val="24"/>
        </w:rPr>
      </w:pPr>
      <w:r>
        <w:rPr>
          <w:rFonts w:ascii="Trebuchet MS" w:eastAsia="Trebuchet MS" w:hAnsi="Trebuchet MS" w:cs="Trebuchet MS"/>
          <w:b/>
          <w:color w:val="000000"/>
        </w:rPr>
        <w:t>Profile:</w:t>
      </w:r>
      <w:r>
        <w:rPr>
          <w:rFonts w:ascii="Trebuchet MS" w:eastAsia="Trebuchet MS" w:hAnsi="Trebuchet MS" w:cs="Trebuchet MS"/>
          <w:color w:val="000000"/>
        </w:rPr>
        <w:t xml:space="preserve"> </w:t>
      </w:r>
      <w:r w:rsidR="002909FC">
        <w:rPr>
          <w:rFonts w:ascii="Trebuchet MS" w:eastAsia="Trebuchet MS" w:hAnsi="Trebuchet MS" w:cs="Trebuchet MS"/>
          <w:color w:val="000000"/>
        </w:rPr>
        <w:tab/>
      </w:r>
      <w:r>
        <w:rPr>
          <w:rFonts w:ascii="Trebuchet MS" w:eastAsia="Trebuchet MS" w:hAnsi="Trebuchet MS" w:cs="Trebuchet MS"/>
          <w:color w:val="000000"/>
        </w:rPr>
        <w:t xml:space="preserve">Extensive workshop, training, &amp; meeting facilitation. </w:t>
      </w:r>
      <w:r w:rsidR="002909FC">
        <w:rPr>
          <w:rFonts w:ascii="Trebuchet MS" w:eastAsia="Trebuchet MS" w:hAnsi="Trebuchet MS" w:cs="Trebuchet MS"/>
          <w:color w:val="000000"/>
        </w:rPr>
        <w:t>Expert in communications from interpersonal to public relations. Significant experience with and knowledge of local government. Organizational change management, l</w:t>
      </w:r>
      <w:r>
        <w:rPr>
          <w:rFonts w:ascii="Trebuchet MS" w:eastAsia="Trebuchet MS" w:hAnsi="Trebuchet MS" w:cs="Trebuchet MS"/>
          <w:color w:val="000000"/>
        </w:rPr>
        <w:t>eadership development</w:t>
      </w:r>
      <w:r w:rsidR="002909FC">
        <w:rPr>
          <w:rFonts w:ascii="Trebuchet MS" w:eastAsia="Trebuchet MS" w:hAnsi="Trebuchet MS" w:cs="Trebuchet MS"/>
          <w:color w:val="000000"/>
        </w:rPr>
        <w:t>, and b</w:t>
      </w:r>
      <w:r>
        <w:rPr>
          <w:rFonts w:ascii="Trebuchet MS" w:eastAsia="Trebuchet MS" w:hAnsi="Trebuchet MS" w:cs="Trebuchet MS"/>
          <w:color w:val="000000"/>
        </w:rPr>
        <w:t>oard governance experience.</w:t>
      </w:r>
    </w:p>
    <w:p w14:paraId="593EEFBE" w14:textId="77777777" w:rsidR="0020387E" w:rsidRDefault="00610163" w:rsidP="00DC2451">
      <w:pPr>
        <w:pBdr>
          <w:top w:val="nil"/>
          <w:left w:val="nil"/>
          <w:bottom w:val="nil"/>
          <w:right w:val="nil"/>
          <w:between w:val="nil"/>
        </w:pBdr>
        <w:spacing w:after="200"/>
        <w:ind w:right="-540"/>
        <w:jc w:val="center"/>
        <w:rPr>
          <w:rFonts w:ascii="Times New Roman" w:eastAsia="Times New Roman" w:hAnsi="Times New Roman" w:cs="Times New Roman"/>
          <w:color w:val="000000"/>
          <w:sz w:val="24"/>
          <w:szCs w:val="24"/>
        </w:rPr>
      </w:pPr>
      <w:r>
        <w:rPr>
          <w:rFonts w:ascii="Trebuchet MS" w:eastAsia="Trebuchet MS" w:hAnsi="Trebuchet MS" w:cs="Trebuchet MS"/>
          <w:b/>
          <w:color w:val="222222"/>
          <w:sz w:val="24"/>
          <w:szCs w:val="24"/>
        </w:rPr>
        <w:t>PROFESSIONAL EXPERIENCE</w:t>
      </w:r>
    </w:p>
    <w:p w14:paraId="5E803E10" w14:textId="5C1020D4" w:rsidR="0020387E" w:rsidRDefault="00610163" w:rsidP="00DC2451">
      <w:pPr>
        <w:pBdr>
          <w:top w:val="nil"/>
          <w:left w:val="nil"/>
          <w:bottom w:val="nil"/>
          <w:right w:val="nil"/>
          <w:between w:val="nil"/>
        </w:pBdr>
        <w:spacing w:after="200"/>
        <w:ind w:right="-540"/>
        <w:rPr>
          <w:rFonts w:ascii="Trebuchet MS" w:eastAsia="Trebuchet MS" w:hAnsi="Trebuchet MS" w:cs="Trebuchet MS"/>
          <w:color w:val="000000"/>
        </w:rPr>
      </w:pPr>
      <w:r>
        <w:rPr>
          <w:rFonts w:ascii="Trebuchet MS" w:eastAsia="Trebuchet MS" w:hAnsi="Trebuchet MS" w:cs="Trebuchet MS"/>
          <w:b/>
          <w:color w:val="000000"/>
        </w:rPr>
        <w:t xml:space="preserve">Senior Advisor &amp; Confidence Cultivator </w:t>
      </w:r>
      <w:r>
        <w:rPr>
          <w:rFonts w:ascii="Trebuchet MS" w:eastAsia="Trebuchet MS" w:hAnsi="Trebuchet MS" w:cs="Trebuchet MS"/>
          <w:color w:val="000000"/>
        </w:rPr>
        <w:t xml:space="preserve">– </w:t>
      </w:r>
      <w:r>
        <w:rPr>
          <w:rFonts w:ascii="Trebuchet MS" w:eastAsia="Trebuchet MS" w:hAnsi="Trebuchet MS" w:cs="Trebuchet MS"/>
          <w:color w:val="000000"/>
          <w:u w:val="single"/>
        </w:rPr>
        <w:t>Trebuchet Group International, LLC</w:t>
      </w:r>
      <w:r>
        <w:rPr>
          <w:rFonts w:ascii="Trebuchet MS" w:eastAsia="Trebuchet MS" w:hAnsi="Trebuchet MS" w:cs="Trebuchet MS"/>
          <w:color w:val="000000"/>
        </w:rPr>
        <w:tab/>
        <w:t>2021 - Present</w:t>
      </w:r>
      <w:r>
        <w:rPr>
          <w:rFonts w:ascii="Trebuchet MS" w:eastAsia="Trebuchet MS" w:hAnsi="Trebuchet MS" w:cs="Trebuchet MS"/>
          <w:b/>
          <w:color w:val="000000"/>
        </w:rPr>
        <w:br/>
      </w:r>
      <w:r w:rsidR="002909FC">
        <w:rPr>
          <w:rFonts w:ascii="Trebuchet MS" w:hAnsi="Trebuchet MS"/>
          <w:color w:val="000000"/>
        </w:rPr>
        <w:t>Consult and coach with leaders and teams to find clarity and improve effectiveness. Lead groups through strategic planning. Provide facilitation of meetings. Conduct leadership training.</w:t>
      </w:r>
    </w:p>
    <w:p w14:paraId="78D9D72E" w14:textId="40C1A0A3" w:rsidR="0020387E" w:rsidRDefault="00610163" w:rsidP="00DC2451">
      <w:pPr>
        <w:pBdr>
          <w:top w:val="nil"/>
          <w:left w:val="nil"/>
          <w:bottom w:val="nil"/>
          <w:right w:val="nil"/>
          <w:between w:val="nil"/>
        </w:pBdr>
        <w:spacing w:after="200"/>
        <w:ind w:right="-540"/>
        <w:rPr>
          <w:rFonts w:ascii="Times New Roman" w:eastAsia="Times New Roman" w:hAnsi="Times New Roman" w:cs="Times New Roman"/>
          <w:color w:val="000000"/>
          <w:sz w:val="24"/>
          <w:szCs w:val="24"/>
        </w:rPr>
      </w:pPr>
      <w:r>
        <w:rPr>
          <w:rFonts w:ascii="Trebuchet MS" w:eastAsia="Trebuchet MS" w:hAnsi="Trebuchet MS" w:cs="Trebuchet MS"/>
          <w:b/>
          <w:color w:val="000000"/>
        </w:rPr>
        <w:t>Founder</w:t>
      </w:r>
      <w:r>
        <w:rPr>
          <w:rFonts w:ascii="Trebuchet MS" w:eastAsia="Trebuchet MS" w:hAnsi="Trebuchet MS" w:cs="Trebuchet MS"/>
          <w:color w:val="000000"/>
        </w:rPr>
        <w:t xml:space="preserve"> - </w:t>
      </w:r>
      <w:r>
        <w:rPr>
          <w:rFonts w:ascii="Trebuchet MS" w:eastAsia="Trebuchet MS" w:hAnsi="Trebuchet MS" w:cs="Trebuchet MS"/>
          <w:color w:val="000000"/>
          <w:u w:val="single"/>
        </w:rPr>
        <w:t>Colorado 50-50</w:t>
      </w:r>
      <w:r>
        <w:rPr>
          <w:rFonts w:ascii="Trebuchet MS" w:eastAsia="Trebuchet MS" w:hAnsi="Trebuchet MS" w:cs="Trebuchet MS"/>
          <w:color w:val="000000"/>
        </w:rPr>
        <w:t xml:space="preserve"> </w:t>
      </w:r>
      <w:r>
        <w:rPr>
          <w:rFonts w:ascii="Trebuchet MS" w:eastAsia="Trebuchet MS" w:hAnsi="Trebuchet MS" w:cs="Trebuchet MS"/>
          <w:color w:val="000000"/>
        </w:rPr>
        <w:tab/>
      </w:r>
      <w:r>
        <w:rPr>
          <w:rFonts w:ascii="Trebuchet MS" w:eastAsia="Trebuchet MS" w:hAnsi="Trebuchet MS" w:cs="Trebuchet MS"/>
          <w:color w:val="000000"/>
        </w:rPr>
        <w:tab/>
      </w:r>
      <w:r>
        <w:rPr>
          <w:rFonts w:ascii="Trebuchet MS" w:eastAsia="Trebuchet MS" w:hAnsi="Trebuchet MS" w:cs="Trebuchet MS"/>
          <w:color w:val="000000"/>
        </w:rPr>
        <w:tab/>
      </w:r>
      <w:r>
        <w:rPr>
          <w:rFonts w:ascii="Trebuchet MS" w:eastAsia="Trebuchet MS" w:hAnsi="Trebuchet MS" w:cs="Trebuchet MS"/>
          <w:color w:val="000000"/>
        </w:rPr>
        <w:tab/>
      </w:r>
      <w:r>
        <w:rPr>
          <w:rFonts w:ascii="Trebuchet MS" w:eastAsia="Trebuchet MS" w:hAnsi="Trebuchet MS" w:cs="Trebuchet MS"/>
          <w:color w:val="000000"/>
        </w:rPr>
        <w:tab/>
      </w:r>
      <w:r>
        <w:rPr>
          <w:rFonts w:ascii="Trebuchet MS" w:eastAsia="Trebuchet MS" w:hAnsi="Trebuchet MS" w:cs="Trebuchet MS"/>
          <w:color w:val="000000"/>
        </w:rPr>
        <w:tab/>
      </w:r>
      <w:r>
        <w:rPr>
          <w:rFonts w:ascii="Trebuchet MS" w:eastAsia="Trebuchet MS" w:hAnsi="Trebuchet MS" w:cs="Trebuchet MS"/>
          <w:color w:val="000000"/>
        </w:rPr>
        <w:tab/>
      </w:r>
      <w:r>
        <w:rPr>
          <w:rFonts w:ascii="Trebuchet MS" w:eastAsia="Trebuchet MS" w:hAnsi="Trebuchet MS" w:cs="Trebuchet MS"/>
          <w:color w:val="000000"/>
        </w:rPr>
        <w:tab/>
        <w:t>2017 - Present</w:t>
      </w:r>
      <w:r>
        <w:rPr>
          <w:rFonts w:ascii="Trebuchet MS" w:eastAsia="Trebuchet MS" w:hAnsi="Trebuchet MS" w:cs="Trebuchet MS"/>
          <w:color w:val="000000"/>
        </w:rPr>
        <w:br/>
        <w:t xml:space="preserve">Promote women’s leadership for women of all races, ethnicities, classes, abilities, &amp; backgrounds. Created, scheduled, promoted, enrolled, &amp; facilitated </w:t>
      </w:r>
      <w:r w:rsidR="00342FB8">
        <w:rPr>
          <w:rFonts w:ascii="Trebuchet MS" w:eastAsia="Trebuchet MS" w:hAnsi="Trebuchet MS" w:cs="Trebuchet MS"/>
          <w:color w:val="000000"/>
        </w:rPr>
        <w:t>20+</w:t>
      </w:r>
      <w:r>
        <w:rPr>
          <w:rFonts w:ascii="Trebuchet MS" w:eastAsia="Trebuchet MS" w:hAnsi="Trebuchet MS" w:cs="Trebuchet MS"/>
          <w:color w:val="000000"/>
        </w:rPr>
        <w:t xml:space="preserve"> programs in </w:t>
      </w:r>
      <w:r w:rsidR="00342FB8">
        <w:rPr>
          <w:rFonts w:ascii="Trebuchet MS" w:eastAsia="Trebuchet MS" w:hAnsi="Trebuchet MS" w:cs="Trebuchet MS"/>
          <w:color w:val="000000"/>
        </w:rPr>
        <w:t>10</w:t>
      </w:r>
      <w:r>
        <w:rPr>
          <w:rFonts w:ascii="Trebuchet MS" w:eastAsia="Trebuchet MS" w:hAnsi="Trebuchet MS" w:cs="Trebuchet MS"/>
          <w:color w:val="000000"/>
        </w:rPr>
        <w:t xml:space="preserve"> cities for </w:t>
      </w:r>
      <w:r w:rsidR="00342FB8">
        <w:rPr>
          <w:rFonts w:ascii="Trebuchet MS" w:eastAsia="Trebuchet MS" w:hAnsi="Trebuchet MS" w:cs="Trebuchet MS"/>
          <w:color w:val="000000"/>
        </w:rPr>
        <w:t>7</w:t>
      </w:r>
      <w:r>
        <w:rPr>
          <w:rFonts w:ascii="Trebuchet MS" w:eastAsia="Trebuchet MS" w:hAnsi="Trebuchet MS" w:cs="Trebuchet MS"/>
          <w:color w:val="000000"/>
        </w:rPr>
        <w:t>50 people.</w:t>
      </w:r>
    </w:p>
    <w:p w14:paraId="58210B14" w14:textId="78FA6BA0" w:rsidR="0020387E" w:rsidRDefault="00610163" w:rsidP="00DC2451">
      <w:pPr>
        <w:pBdr>
          <w:top w:val="nil"/>
          <w:left w:val="nil"/>
          <w:bottom w:val="nil"/>
          <w:right w:val="nil"/>
          <w:between w:val="nil"/>
        </w:pBdr>
        <w:spacing w:after="200"/>
        <w:ind w:right="-540"/>
        <w:rPr>
          <w:rFonts w:ascii="Times New Roman" w:eastAsia="Times New Roman" w:hAnsi="Times New Roman" w:cs="Times New Roman"/>
          <w:color w:val="000000"/>
          <w:sz w:val="24"/>
          <w:szCs w:val="24"/>
        </w:rPr>
      </w:pPr>
      <w:r>
        <w:rPr>
          <w:rFonts w:ascii="Trebuchet MS" w:eastAsia="Trebuchet MS" w:hAnsi="Trebuchet MS" w:cs="Trebuchet MS"/>
          <w:b/>
          <w:color w:val="000000"/>
        </w:rPr>
        <w:t>Trainer &amp; Vice President of Operations</w:t>
      </w:r>
      <w:r>
        <w:rPr>
          <w:rFonts w:ascii="Trebuchet MS" w:eastAsia="Trebuchet MS" w:hAnsi="Trebuchet MS" w:cs="Trebuchet MS"/>
          <w:color w:val="000000"/>
        </w:rPr>
        <w:t xml:space="preserve"> - </w:t>
      </w:r>
      <w:r>
        <w:rPr>
          <w:rFonts w:ascii="Trebuchet MS" w:eastAsia="Trebuchet MS" w:hAnsi="Trebuchet MS" w:cs="Trebuchet MS"/>
          <w:color w:val="000000"/>
          <w:u w:val="single"/>
        </w:rPr>
        <w:t>Public Speaking for the Professional</w:t>
      </w:r>
      <w:r>
        <w:rPr>
          <w:rFonts w:ascii="Trebuchet MS" w:eastAsia="Trebuchet MS" w:hAnsi="Trebuchet MS" w:cs="Trebuchet MS"/>
          <w:color w:val="000000"/>
        </w:rPr>
        <w:tab/>
        <w:t xml:space="preserve">2011 - 2021 </w:t>
      </w:r>
      <w:r>
        <w:rPr>
          <w:rFonts w:ascii="Trebuchet MS" w:eastAsia="Trebuchet MS" w:hAnsi="Trebuchet MS" w:cs="Trebuchet MS"/>
          <w:color w:val="000000"/>
        </w:rPr>
        <w:br/>
        <w:t>Taught presentation skills, personality styles (D</w:t>
      </w:r>
      <w:r w:rsidR="00737DA5">
        <w:rPr>
          <w:rFonts w:ascii="Trebuchet MS" w:eastAsia="Trebuchet MS" w:hAnsi="Trebuchet MS" w:cs="Trebuchet MS"/>
          <w:color w:val="000000"/>
        </w:rPr>
        <w:t>I</w:t>
      </w:r>
      <w:r>
        <w:rPr>
          <w:rFonts w:ascii="Trebuchet MS" w:eastAsia="Trebuchet MS" w:hAnsi="Trebuchet MS" w:cs="Trebuchet MS"/>
          <w:color w:val="000000"/>
        </w:rPr>
        <w:t>SC), goal achievement, &amp; self-esteem courses for clients in both corporate &amp; open enrollment settings. Coached individual clients. Assessed needs, identified gaps, &amp; developed solutions. Conducted strategic planning. </w:t>
      </w:r>
    </w:p>
    <w:p w14:paraId="06B2D26A" w14:textId="56DE04E9" w:rsidR="0020387E" w:rsidRDefault="00610163" w:rsidP="00DC2451">
      <w:pPr>
        <w:pBdr>
          <w:top w:val="nil"/>
          <w:left w:val="nil"/>
          <w:bottom w:val="nil"/>
          <w:right w:val="nil"/>
          <w:between w:val="nil"/>
        </w:pBdr>
        <w:spacing w:after="200"/>
        <w:ind w:right="-540"/>
        <w:rPr>
          <w:rFonts w:ascii="Times New Roman" w:eastAsia="Times New Roman" w:hAnsi="Times New Roman" w:cs="Times New Roman"/>
          <w:color w:val="000000"/>
          <w:sz w:val="24"/>
          <w:szCs w:val="24"/>
        </w:rPr>
      </w:pPr>
      <w:r>
        <w:rPr>
          <w:rFonts w:ascii="Trebuchet MS" w:eastAsia="Trebuchet MS" w:hAnsi="Trebuchet MS" w:cs="Trebuchet MS"/>
          <w:b/>
          <w:color w:val="000000"/>
        </w:rPr>
        <w:t>Adjunct Instructor</w:t>
      </w:r>
      <w:r>
        <w:rPr>
          <w:rFonts w:ascii="Trebuchet MS" w:eastAsia="Trebuchet MS" w:hAnsi="Trebuchet MS" w:cs="Trebuchet MS"/>
          <w:color w:val="000000"/>
        </w:rPr>
        <w:t xml:space="preserve"> - </w:t>
      </w:r>
      <w:r>
        <w:rPr>
          <w:rFonts w:ascii="Trebuchet MS" w:eastAsia="Trebuchet MS" w:hAnsi="Trebuchet MS" w:cs="Trebuchet MS"/>
          <w:color w:val="000000"/>
          <w:u w:val="single"/>
        </w:rPr>
        <w:t>Laramie County Community College</w:t>
      </w:r>
      <w:r>
        <w:rPr>
          <w:rFonts w:ascii="Trebuchet MS" w:eastAsia="Trebuchet MS" w:hAnsi="Trebuchet MS" w:cs="Trebuchet MS"/>
          <w:color w:val="000000"/>
        </w:rPr>
        <w:t xml:space="preserve"> </w:t>
      </w:r>
      <w:r>
        <w:rPr>
          <w:rFonts w:ascii="Trebuchet MS" w:eastAsia="Trebuchet MS" w:hAnsi="Trebuchet MS" w:cs="Trebuchet MS"/>
          <w:color w:val="000000"/>
        </w:rPr>
        <w:tab/>
      </w:r>
      <w:r>
        <w:rPr>
          <w:rFonts w:ascii="Trebuchet MS" w:eastAsia="Trebuchet MS" w:hAnsi="Trebuchet MS" w:cs="Trebuchet MS"/>
          <w:color w:val="000000"/>
        </w:rPr>
        <w:tab/>
      </w:r>
      <w:r>
        <w:rPr>
          <w:rFonts w:ascii="Trebuchet MS" w:eastAsia="Trebuchet MS" w:hAnsi="Trebuchet MS" w:cs="Trebuchet MS"/>
          <w:color w:val="000000"/>
        </w:rPr>
        <w:tab/>
      </w:r>
      <w:r>
        <w:rPr>
          <w:rFonts w:ascii="Trebuchet MS" w:eastAsia="Trebuchet MS" w:hAnsi="Trebuchet MS" w:cs="Trebuchet MS"/>
          <w:color w:val="000000"/>
        </w:rPr>
        <w:tab/>
        <w:t>1999 - 2012</w:t>
      </w:r>
      <w:r>
        <w:rPr>
          <w:rFonts w:ascii="Trebuchet MS" w:eastAsia="Trebuchet MS" w:hAnsi="Trebuchet MS" w:cs="Trebuchet MS"/>
          <w:color w:val="000000"/>
        </w:rPr>
        <w:br/>
        <w:t xml:space="preserve">Taught the Power of Self Esteem &amp; the Power of Purpose (goal achievement). </w:t>
      </w:r>
    </w:p>
    <w:p w14:paraId="153EDF50" w14:textId="3025F47C" w:rsidR="0020387E" w:rsidRDefault="00610163" w:rsidP="00DC2451">
      <w:pPr>
        <w:pBdr>
          <w:top w:val="nil"/>
          <w:left w:val="nil"/>
          <w:bottom w:val="nil"/>
          <w:right w:val="nil"/>
          <w:between w:val="nil"/>
        </w:pBdr>
        <w:spacing w:after="200"/>
        <w:ind w:right="-540"/>
        <w:rPr>
          <w:rFonts w:ascii="Trebuchet MS" w:eastAsia="Trebuchet MS" w:hAnsi="Trebuchet MS" w:cs="Trebuchet MS"/>
          <w:color w:val="000000"/>
        </w:rPr>
      </w:pPr>
      <w:r>
        <w:rPr>
          <w:rFonts w:ascii="Trebuchet MS" w:eastAsia="Trebuchet MS" w:hAnsi="Trebuchet MS" w:cs="Trebuchet MS"/>
          <w:b/>
          <w:color w:val="000000"/>
        </w:rPr>
        <w:t>English Teacher</w:t>
      </w:r>
      <w:r>
        <w:rPr>
          <w:rFonts w:ascii="Trebuchet MS" w:eastAsia="Trebuchet MS" w:hAnsi="Trebuchet MS" w:cs="Trebuchet MS"/>
          <w:color w:val="000000"/>
        </w:rPr>
        <w:t xml:space="preserve"> - </w:t>
      </w:r>
      <w:r>
        <w:rPr>
          <w:rFonts w:ascii="Trebuchet MS" w:eastAsia="Trebuchet MS" w:hAnsi="Trebuchet MS" w:cs="Trebuchet MS"/>
          <w:color w:val="000000"/>
          <w:u w:val="single"/>
        </w:rPr>
        <w:t>Shenyang Electric Power Institute - Red River Center</w:t>
      </w:r>
      <w:r>
        <w:rPr>
          <w:rFonts w:ascii="Trebuchet MS" w:eastAsia="Trebuchet MS" w:hAnsi="Trebuchet MS" w:cs="Trebuchet MS"/>
          <w:color w:val="000000"/>
        </w:rPr>
        <w:t xml:space="preserve"> </w:t>
      </w:r>
      <w:r>
        <w:rPr>
          <w:rFonts w:ascii="Trebuchet MS" w:eastAsia="Trebuchet MS" w:hAnsi="Trebuchet MS" w:cs="Trebuchet MS"/>
          <w:color w:val="000000"/>
        </w:rPr>
        <w:tab/>
      </w:r>
      <w:r w:rsidR="00031EDD">
        <w:rPr>
          <w:rFonts w:ascii="Trebuchet MS" w:eastAsia="Trebuchet MS" w:hAnsi="Trebuchet MS" w:cs="Trebuchet MS"/>
          <w:color w:val="000000"/>
        </w:rPr>
        <w:t xml:space="preserve">      </w:t>
      </w:r>
      <w:r>
        <w:rPr>
          <w:rFonts w:ascii="Trebuchet MS" w:eastAsia="Trebuchet MS" w:hAnsi="Trebuchet MS" w:cs="Trebuchet MS"/>
          <w:color w:val="000000"/>
        </w:rPr>
        <w:t>May - Nov 2002</w:t>
      </w:r>
      <w:r>
        <w:rPr>
          <w:rFonts w:ascii="Trebuchet MS" w:eastAsia="Trebuchet MS" w:hAnsi="Trebuchet MS" w:cs="Trebuchet MS"/>
          <w:color w:val="000000"/>
        </w:rPr>
        <w:br/>
        <w:t>Taught English to Chinese adults, college students, and high school students. </w:t>
      </w:r>
    </w:p>
    <w:p w14:paraId="3FB784C5" w14:textId="77777777" w:rsidR="006D3BF5" w:rsidRDefault="006D3BF5" w:rsidP="00031EDD">
      <w:pPr>
        <w:widowControl w:val="0"/>
        <w:pBdr>
          <w:top w:val="nil"/>
          <w:left w:val="nil"/>
          <w:bottom w:val="nil"/>
          <w:right w:val="nil"/>
          <w:between w:val="nil"/>
        </w:pBdr>
        <w:spacing w:after="0"/>
        <w:ind w:right="-547"/>
        <w:rPr>
          <w:rFonts w:ascii="Trebuchet MS" w:eastAsia="Trebuchet MS" w:hAnsi="Trebuchet MS" w:cs="Trebuchet MS"/>
        </w:rPr>
      </w:pPr>
      <w:r>
        <w:rPr>
          <w:rFonts w:ascii="Trebuchet MS" w:eastAsia="Trebuchet MS" w:hAnsi="Trebuchet MS" w:cs="Trebuchet MS"/>
          <w:b/>
        </w:rPr>
        <w:t>Healthcare and Technology Reporter</w:t>
      </w:r>
      <w:r>
        <w:rPr>
          <w:rFonts w:ascii="Trebuchet MS" w:eastAsia="Trebuchet MS" w:hAnsi="Trebuchet MS" w:cs="Trebuchet MS"/>
        </w:rPr>
        <w:t xml:space="preserve"> - </w:t>
      </w:r>
      <w:r>
        <w:rPr>
          <w:rFonts w:ascii="Trebuchet MS" w:eastAsia="Trebuchet MS" w:hAnsi="Trebuchet MS" w:cs="Trebuchet MS"/>
          <w:u w:val="single"/>
        </w:rPr>
        <w:t>Northern Colorado Business Report</w:t>
      </w:r>
      <w:r>
        <w:rPr>
          <w:rFonts w:ascii="Trebuchet MS" w:eastAsia="Trebuchet MS" w:hAnsi="Trebuchet MS" w:cs="Trebuchet MS"/>
        </w:rPr>
        <w:tab/>
        <w:t xml:space="preserve">2001 - 2002 </w:t>
      </w:r>
    </w:p>
    <w:p w14:paraId="6AED74EA" w14:textId="7E6D4ED5" w:rsidR="006D3BF5" w:rsidRDefault="006D3BF5" w:rsidP="00031EDD">
      <w:pPr>
        <w:pBdr>
          <w:top w:val="nil"/>
          <w:left w:val="nil"/>
          <w:bottom w:val="nil"/>
          <w:right w:val="nil"/>
          <w:between w:val="nil"/>
        </w:pBdr>
        <w:spacing w:after="0"/>
        <w:ind w:right="-547"/>
        <w:rPr>
          <w:rFonts w:ascii="Trebuchet MS" w:eastAsia="Trebuchet MS" w:hAnsi="Trebuchet MS" w:cs="Trebuchet MS"/>
        </w:rPr>
      </w:pPr>
      <w:r>
        <w:rPr>
          <w:rFonts w:ascii="Trebuchet MS" w:eastAsia="Trebuchet MS" w:hAnsi="Trebuchet MS" w:cs="Trebuchet MS"/>
        </w:rPr>
        <w:t>Examined changes to healthcare industry. Highlighted trends involving local companies.</w:t>
      </w:r>
    </w:p>
    <w:p w14:paraId="24D59752" w14:textId="53F7C15A" w:rsidR="00031EDD" w:rsidRPr="00031EDD" w:rsidRDefault="00031EDD" w:rsidP="00031EDD">
      <w:pPr>
        <w:shd w:val="clear" w:color="auto" w:fill="FFFFFF"/>
        <w:spacing w:before="100" w:beforeAutospacing="1" w:after="100" w:afterAutospacing="1"/>
        <w:rPr>
          <w:rFonts w:ascii="Trebuchet MS" w:eastAsia="Times New Roman" w:hAnsi="Trebuchet MS" w:cs="Times New Roman"/>
          <w:lang w:eastAsia="en-US"/>
        </w:rPr>
      </w:pPr>
      <w:r w:rsidRPr="00031EDD">
        <w:rPr>
          <w:rFonts w:ascii="Trebuchet MS" w:eastAsia="Times New Roman" w:hAnsi="Trebuchet MS" w:cs="Times New Roman"/>
          <w:b/>
          <w:bCs/>
          <w:lang w:eastAsia="en-US"/>
        </w:rPr>
        <w:t xml:space="preserve">City and County Reporter </w:t>
      </w:r>
      <w:r>
        <w:rPr>
          <w:rFonts w:ascii="Trebuchet MS" w:eastAsia="Times New Roman" w:hAnsi="Trebuchet MS" w:cs="Times New Roman"/>
          <w:lang w:eastAsia="en-US"/>
        </w:rPr>
        <w:t xml:space="preserve">- </w:t>
      </w:r>
      <w:r w:rsidRPr="00031EDD">
        <w:rPr>
          <w:rFonts w:ascii="Trebuchet MS" w:eastAsia="Times New Roman" w:hAnsi="Trebuchet MS" w:cs="Times New Roman"/>
          <w:u w:val="single"/>
          <w:lang w:eastAsia="en-US"/>
        </w:rPr>
        <w:t>Wyoming Tribune Eagle</w:t>
      </w:r>
      <w:r w:rsidRPr="00031EDD">
        <w:rPr>
          <w:rFonts w:ascii="Trebuchet MS" w:eastAsia="Times New Roman" w:hAnsi="Trebuchet MS" w:cs="Times New Roman"/>
          <w:lang w:eastAsia="en-US"/>
        </w:rPr>
        <w:t xml:space="preserve"> </w:t>
      </w:r>
      <w:r>
        <w:rPr>
          <w:rFonts w:ascii="Trebuchet MS" w:eastAsia="Times New Roman" w:hAnsi="Trebuchet MS" w:cs="Times New Roman"/>
          <w:lang w:eastAsia="en-US"/>
        </w:rPr>
        <w:tab/>
      </w:r>
      <w:r>
        <w:rPr>
          <w:rFonts w:ascii="Trebuchet MS" w:eastAsia="Times New Roman" w:hAnsi="Trebuchet MS" w:cs="Times New Roman"/>
          <w:lang w:eastAsia="en-US"/>
        </w:rPr>
        <w:tab/>
      </w:r>
      <w:r>
        <w:rPr>
          <w:rFonts w:ascii="Trebuchet MS" w:eastAsia="Times New Roman" w:hAnsi="Trebuchet MS" w:cs="Times New Roman"/>
          <w:lang w:eastAsia="en-US"/>
        </w:rPr>
        <w:tab/>
      </w:r>
      <w:r w:rsidRPr="00031EDD">
        <w:rPr>
          <w:rFonts w:ascii="Trebuchet MS" w:eastAsia="Times New Roman" w:hAnsi="Trebuchet MS" w:cs="Times New Roman"/>
          <w:lang w:eastAsia="en-US"/>
        </w:rPr>
        <w:t>1998 - 2000</w:t>
      </w:r>
      <w:r w:rsidRPr="00031EDD">
        <w:rPr>
          <w:rFonts w:ascii="Trebuchet MS" w:eastAsia="Times New Roman" w:hAnsi="Trebuchet MS" w:cs="Times New Roman"/>
          <w:lang w:eastAsia="en-US"/>
        </w:rPr>
        <w:br/>
        <w:t>Tracked complex government actions and explained e</w:t>
      </w:r>
      <w:r>
        <w:rPr>
          <w:rFonts w:ascii="Trebuchet MS" w:eastAsia="Times New Roman" w:hAnsi="Trebuchet MS" w:cs="Times New Roman"/>
          <w:lang w:eastAsia="en-US"/>
        </w:rPr>
        <w:t>ff</w:t>
      </w:r>
      <w:r w:rsidRPr="00031EDD">
        <w:rPr>
          <w:rFonts w:ascii="Trebuchet MS" w:eastAsia="Times New Roman" w:hAnsi="Trebuchet MS" w:cs="Times New Roman"/>
          <w:lang w:eastAsia="en-US"/>
        </w:rPr>
        <w:t xml:space="preserve">ects on the community. Related national trends to local level. Wrote daily stories on crime, lawsuits, government, health, environment, </w:t>
      </w:r>
      <w:proofErr w:type="gramStart"/>
      <w:r w:rsidRPr="00031EDD">
        <w:rPr>
          <w:rFonts w:ascii="Trebuchet MS" w:eastAsia="Times New Roman" w:hAnsi="Trebuchet MS" w:cs="Times New Roman"/>
          <w:lang w:eastAsia="en-US"/>
        </w:rPr>
        <w:t>business</w:t>
      </w:r>
      <w:proofErr w:type="gramEnd"/>
      <w:r w:rsidRPr="00031EDD">
        <w:rPr>
          <w:rFonts w:ascii="Trebuchet MS" w:eastAsia="Times New Roman" w:hAnsi="Trebuchet MS" w:cs="Times New Roman"/>
          <w:lang w:eastAsia="en-US"/>
        </w:rPr>
        <w:t xml:space="preserve"> and other topics. </w:t>
      </w:r>
    </w:p>
    <w:p w14:paraId="2D5B4E7B" w14:textId="5B4B8BCA" w:rsidR="00E04827" w:rsidRPr="00E04827" w:rsidRDefault="00610163" w:rsidP="00DC2451">
      <w:pPr>
        <w:pBdr>
          <w:top w:val="nil"/>
          <w:left w:val="nil"/>
          <w:bottom w:val="nil"/>
          <w:right w:val="nil"/>
          <w:between w:val="nil"/>
        </w:pBdr>
        <w:spacing w:after="0"/>
        <w:ind w:right="-540"/>
        <w:jc w:val="center"/>
        <w:rPr>
          <w:rFonts w:ascii="Trebuchet MS" w:eastAsia="Trebuchet MS" w:hAnsi="Trebuchet MS" w:cs="Trebuchet MS"/>
          <w:bCs/>
          <w:color w:val="000000"/>
        </w:rPr>
      </w:pPr>
      <w:r>
        <w:rPr>
          <w:rFonts w:ascii="Trebuchet MS" w:eastAsia="Trebuchet MS" w:hAnsi="Trebuchet MS" w:cs="Trebuchet MS"/>
          <w:b/>
          <w:color w:val="222222"/>
          <w:sz w:val="24"/>
          <w:szCs w:val="24"/>
        </w:rPr>
        <w:t>COMMUNITY SERVICE</w:t>
      </w:r>
      <w:r>
        <w:rPr>
          <w:rFonts w:ascii="Trebuchet MS" w:eastAsia="Trebuchet MS" w:hAnsi="Trebuchet MS" w:cs="Trebuchet MS"/>
          <w:color w:val="000000"/>
        </w:rPr>
        <w:tab/>
      </w:r>
      <w:r>
        <w:rPr>
          <w:rFonts w:ascii="Trebuchet MS" w:eastAsia="Trebuchet MS" w:hAnsi="Trebuchet MS" w:cs="Trebuchet MS"/>
          <w:color w:val="000000"/>
        </w:rPr>
        <w:br/>
      </w:r>
      <w:r w:rsidR="00E04827">
        <w:rPr>
          <w:rFonts w:ascii="Trebuchet MS" w:eastAsia="Trebuchet MS" w:hAnsi="Trebuchet MS" w:cs="Trebuchet MS"/>
          <w:b/>
          <w:color w:val="000000"/>
        </w:rPr>
        <w:t>Board Member</w:t>
      </w:r>
      <w:r w:rsidR="00E04827">
        <w:rPr>
          <w:rFonts w:ascii="Trebuchet MS" w:eastAsia="Trebuchet MS" w:hAnsi="Trebuchet MS" w:cs="Trebuchet MS"/>
          <w:bCs/>
          <w:color w:val="000000"/>
        </w:rPr>
        <w:t xml:space="preserve"> – </w:t>
      </w:r>
      <w:r w:rsidR="00E04827" w:rsidRPr="00342FB8">
        <w:rPr>
          <w:rFonts w:ascii="Trebuchet MS" w:eastAsia="Trebuchet MS" w:hAnsi="Trebuchet MS" w:cs="Trebuchet MS"/>
          <w:bCs/>
          <w:color w:val="000000"/>
          <w:u w:val="single"/>
        </w:rPr>
        <w:t>Health District of Northern Larimer County</w:t>
      </w:r>
    </w:p>
    <w:p w14:paraId="2809B962" w14:textId="7C92F8AF" w:rsidR="0020387E" w:rsidRDefault="00610163" w:rsidP="00DC2451">
      <w:pPr>
        <w:pBdr>
          <w:top w:val="nil"/>
          <w:left w:val="nil"/>
          <w:bottom w:val="nil"/>
          <w:right w:val="nil"/>
          <w:between w:val="nil"/>
        </w:pBdr>
        <w:spacing w:after="0"/>
        <w:ind w:right="-540"/>
        <w:jc w:val="center"/>
        <w:rPr>
          <w:rFonts w:ascii="Trebuchet MS" w:eastAsia="Trebuchet MS" w:hAnsi="Trebuchet MS" w:cs="Trebuchet MS"/>
        </w:rPr>
      </w:pPr>
      <w:r>
        <w:rPr>
          <w:rFonts w:ascii="Trebuchet MS" w:eastAsia="Trebuchet MS" w:hAnsi="Trebuchet MS" w:cs="Trebuchet MS"/>
          <w:b/>
          <w:color w:val="000000"/>
        </w:rPr>
        <w:t>Associate Member</w:t>
      </w:r>
      <w:r>
        <w:rPr>
          <w:rFonts w:ascii="Trebuchet MS" w:eastAsia="Trebuchet MS" w:hAnsi="Trebuchet MS" w:cs="Trebuchet MS"/>
          <w:color w:val="000000"/>
        </w:rPr>
        <w:t xml:space="preserve"> - </w:t>
      </w:r>
      <w:r>
        <w:rPr>
          <w:rFonts w:ascii="Trebuchet MS" w:eastAsia="Trebuchet MS" w:hAnsi="Trebuchet MS" w:cs="Trebuchet MS"/>
          <w:color w:val="000000"/>
          <w:u w:val="single"/>
        </w:rPr>
        <w:t>Larimer County Workforce Development Board</w:t>
      </w:r>
      <w:r>
        <w:rPr>
          <w:rFonts w:ascii="Trebuchet MS" w:eastAsia="Trebuchet MS" w:hAnsi="Trebuchet MS" w:cs="Trebuchet MS"/>
          <w:b/>
          <w:color w:val="000000"/>
        </w:rPr>
        <w:br/>
        <w:t>Water Literate Leaders</w:t>
      </w:r>
      <w:r>
        <w:rPr>
          <w:rFonts w:ascii="Trebuchet MS" w:eastAsia="Trebuchet MS" w:hAnsi="Trebuchet MS" w:cs="Trebuchet MS"/>
          <w:color w:val="000000"/>
        </w:rPr>
        <w:t xml:space="preserve"> - </w:t>
      </w:r>
      <w:r>
        <w:rPr>
          <w:rFonts w:ascii="Trebuchet MS" w:eastAsia="Trebuchet MS" w:hAnsi="Trebuchet MS" w:cs="Trebuchet MS"/>
          <w:color w:val="000000"/>
          <w:u w:val="single"/>
        </w:rPr>
        <w:t>CSU Water Center</w:t>
      </w:r>
      <w:r>
        <w:rPr>
          <w:rFonts w:ascii="Trebuchet MS" w:eastAsia="Trebuchet MS" w:hAnsi="Trebuchet MS" w:cs="Trebuchet MS"/>
          <w:color w:val="000000"/>
        </w:rPr>
        <w:br/>
      </w:r>
      <w:r>
        <w:rPr>
          <w:rFonts w:ascii="Trebuchet MS" w:eastAsia="Trebuchet MS" w:hAnsi="Trebuchet MS" w:cs="Trebuchet MS"/>
          <w:b/>
          <w:color w:val="000000"/>
        </w:rPr>
        <w:t xml:space="preserve">Board of Trustees President </w:t>
      </w:r>
      <w:r>
        <w:rPr>
          <w:rFonts w:ascii="Trebuchet MS" w:eastAsia="Trebuchet MS" w:hAnsi="Trebuchet MS" w:cs="Trebuchet MS"/>
          <w:color w:val="000000"/>
        </w:rPr>
        <w:t xml:space="preserve">- </w:t>
      </w:r>
      <w:r w:rsidRPr="00A76931">
        <w:rPr>
          <w:rFonts w:ascii="Trebuchet MS" w:eastAsia="Trebuchet MS" w:hAnsi="Trebuchet MS" w:cs="Trebuchet MS"/>
          <w:color w:val="000000"/>
          <w:u w:val="single"/>
        </w:rPr>
        <w:t>Local Nonprofit</w:t>
      </w:r>
    </w:p>
    <w:p w14:paraId="1819BCB8" w14:textId="77777777" w:rsidR="0020387E" w:rsidRDefault="00610163" w:rsidP="00DC2451">
      <w:pPr>
        <w:pBdr>
          <w:top w:val="nil"/>
          <w:left w:val="nil"/>
          <w:bottom w:val="nil"/>
          <w:right w:val="nil"/>
          <w:between w:val="nil"/>
        </w:pBdr>
        <w:spacing w:before="120" w:after="0"/>
        <w:ind w:right="-540"/>
        <w:jc w:val="center"/>
        <w:rPr>
          <w:rFonts w:ascii="Times New Roman" w:eastAsia="Times New Roman" w:hAnsi="Times New Roman" w:cs="Times New Roman"/>
          <w:color w:val="000000"/>
          <w:sz w:val="24"/>
          <w:szCs w:val="24"/>
        </w:rPr>
      </w:pPr>
      <w:r>
        <w:rPr>
          <w:rFonts w:ascii="Trebuchet MS" w:eastAsia="Trebuchet MS" w:hAnsi="Trebuchet MS" w:cs="Trebuchet MS"/>
          <w:color w:val="000000"/>
        </w:rPr>
        <w:br/>
      </w:r>
      <w:r>
        <w:rPr>
          <w:rFonts w:ascii="Trebuchet MS" w:eastAsia="Trebuchet MS" w:hAnsi="Trebuchet MS" w:cs="Trebuchet MS"/>
          <w:b/>
          <w:color w:val="222222"/>
        </w:rPr>
        <w:t>EDUCATION</w:t>
      </w:r>
    </w:p>
    <w:p w14:paraId="2E69A9B3" w14:textId="77777777" w:rsidR="0020387E" w:rsidRDefault="00610163" w:rsidP="00DC2451">
      <w:pPr>
        <w:pBdr>
          <w:top w:val="nil"/>
          <w:left w:val="nil"/>
          <w:bottom w:val="nil"/>
          <w:right w:val="nil"/>
          <w:between w:val="nil"/>
        </w:pBdr>
        <w:spacing w:after="200"/>
        <w:ind w:right="-540"/>
        <w:jc w:val="center"/>
        <w:rPr>
          <w:rFonts w:ascii="Times New Roman" w:eastAsia="Times New Roman" w:hAnsi="Times New Roman" w:cs="Times New Roman"/>
          <w:color w:val="000000"/>
          <w:sz w:val="24"/>
          <w:szCs w:val="24"/>
        </w:rPr>
      </w:pPr>
      <w:r>
        <w:rPr>
          <w:rFonts w:ascii="Trebuchet MS" w:eastAsia="Trebuchet MS" w:hAnsi="Trebuchet MS" w:cs="Trebuchet MS"/>
          <w:b/>
          <w:color w:val="000000"/>
        </w:rPr>
        <w:t>ASSOCIATION FOR TALENT DEVELOPMENT</w:t>
      </w:r>
      <w:r>
        <w:rPr>
          <w:rFonts w:ascii="Trebuchet MS" w:eastAsia="Trebuchet MS" w:hAnsi="Trebuchet MS" w:cs="Trebuchet MS"/>
          <w:color w:val="000000"/>
        </w:rPr>
        <w:t xml:space="preserve"> - </w:t>
      </w:r>
      <w:r>
        <w:rPr>
          <w:rFonts w:ascii="Trebuchet MS" w:eastAsia="Trebuchet MS" w:hAnsi="Trebuchet MS" w:cs="Trebuchet MS"/>
          <w:i/>
          <w:color w:val="000000"/>
        </w:rPr>
        <w:t xml:space="preserve">Certificates in Change Management, Coaching, </w:t>
      </w:r>
      <w:r>
        <w:rPr>
          <w:rFonts w:ascii="Trebuchet MS" w:eastAsia="Trebuchet MS" w:hAnsi="Trebuchet MS" w:cs="Trebuchet MS"/>
          <w:i/>
        </w:rPr>
        <w:t>and</w:t>
      </w:r>
      <w:r>
        <w:rPr>
          <w:rFonts w:ascii="Trebuchet MS" w:eastAsia="Trebuchet MS" w:hAnsi="Trebuchet MS" w:cs="Trebuchet MS"/>
          <w:i/>
          <w:color w:val="000000"/>
        </w:rPr>
        <w:t xml:space="preserve"> Training</w:t>
      </w:r>
    </w:p>
    <w:p w14:paraId="500423EF" w14:textId="66B806B4" w:rsidR="00CD7ACB" w:rsidRPr="009B2D5E" w:rsidRDefault="00610163" w:rsidP="009B2D5E">
      <w:pPr>
        <w:pBdr>
          <w:top w:val="nil"/>
          <w:left w:val="nil"/>
          <w:bottom w:val="nil"/>
          <w:right w:val="nil"/>
          <w:between w:val="nil"/>
        </w:pBdr>
        <w:spacing w:after="200"/>
        <w:ind w:right="-540"/>
        <w:jc w:val="center"/>
        <w:rPr>
          <w:rFonts w:ascii="Trebuchet MS" w:eastAsia="Trebuchet MS" w:hAnsi="Trebuchet MS" w:cs="Trebuchet MS"/>
          <w:color w:val="222222"/>
        </w:rPr>
      </w:pPr>
      <w:r>
        <w:rPr>
          <w:rFonts w:ascii="Trebuchet MS" w:eastAsia="Trebuchet MS" w:hAnsi="Trebuchet MS" w:cs="Trebuchet MS"/>
          <w:b/>
          <w:color w:val="000000"/>
        </w:rPr>
        <w:t xml:space="preserve">GOUCHER COLLEGE - </w:t>
      </w:r>
      <w:proofErr w:type="gramStart"/>
      <w:r>
        <w:rPr>
          <w:rFonts w:ascii="Trebuchet MS" w:eastAsia="Trebuchet MS" w:hAnsi="Trebuchet MS" w:cs="Trebuchet MS"/>
          <w:i/>
          <w:color w:val="000000"/>
        </w:rPr>
        <w:t>Bachelor's</w:t>
      </w:r>
      <w:proofErr w:type="gramEnd"/>
      <w:r>
        <w:rPr>
          <w:rFonts w:ascii="Trebuchet MS" w:eastAsia="Trebuchet MS" w:hAnsi="Trebuchet MS" w:cs="Trebuchet MS"/>
          <w:i/>
          <w:color w:val="000000"/>
        </w:rPr>
        <w:t xml:space="preserve"> degree</w:t>
      </w:r>
      <w:r>
        <w:rPr>
          <w:rFonts w:ascii="Trebuchet MS" w:eastAsia="Trebuchet MS" w:hAnsi="Trebuchet MS" w:cs="Trebuchet MS"/>
          <w:color w:val="000000"/>
        </w:rPr>
        <w:t>,</w:t>
      </w:r>
      <w:r>
        <w:rPr>
          <w:rFonts w:ascii="Trebuchet MS" w:eastAsia="Trebuchet MS" w:hAnsi="Trebuchet MS" w:cs="Trebuchet MS"/>
          <w:i/>
          <w:color w:val="000000"/>
        </w:rPr>
        <w:t xml:space="preserve"> Sociology and Women's Studies</w:t>
      </w:r>
      <w:r w:rsidR="00CD7ACB">
        <w:rPr>
          <w:rFonts w:ascii="Trebuchet MS" w:eastAsia="Trebuchet MS" w:hAnsi="Trebuchet MS" w:cs="Trebuchet MS"/>
          <w:b/>
          <w:sz w:val="28"/>
          <w:szCs w:val="28"/>
        </w:rPr>
        <w:br w:type="page"/>
      </w:r>
    </w:p>
    <w:p w14:paraId="62BE0724" w14:textId="27C87383" w:rsidR="0020387E" w:rsidRDefault="00610163" w:rsidP="00DC2451">
      <w:pPr>
        <w:keepNext/>
        <w:spacing w:before="240" w:after="0" w:line="276" w:lineRule="auto"/>
        <w:ind w:right="-540"/>
        <w:rPr>
          <w:rFonts w:ascii="Trebuchet MS" w:eastAsia="Trebuchet MS" w:hAnsi="Trebuchet MS" w:cs="Trebuchet MS"/>
          <w:b/>
          <w:sz w:val="28"/>
          <w:szCs w:val="28"/>
        </w:rPr>
      </w:pPr>
      <w:r>
        <w:rPr>
          <w:rFonts w:ascii="Trebuchet MS" w:eastAsia="Trebuchet MS" w:hAnsi="Trebuchet MS" w:cs="Trebuchet MS"/>
          <w:b/>
          <w:sz w:val="28"/>
          <w:szCs w:val="28"/>
        </w:rPr>
        <w:lastRenderedPageBreak/>
        <w:t>Organizational Description</w:t>
      </w:r>
    </w:p>
    <w:p w14:paraId="2F24E677" w14:textId="77777777" w:rsidR="0020387E" w:rsidRDefault="00610163" w:rsidP="00DC2451">
      <w:pPr>
        <w:spacing w:before="240" w:after="240"/>
        <w:ind w:right="-540"/>
        <w:rPr>
          <w:rFonts w:ascii="Trebuchet MS" w:eastAsia="Trebuchet MS" w:hAnsi="Trebuchet MS" w:cs="Trebuchet MS"/>
          <w:color w:val="222222"/>
          <w:highlight w:val="white"/>
        </w:rPr>
      </w:pPr>
      <w:r>
        <w:rPr>
          <w:rFonts w:ascii="Trebuchet MS" w:eastAsia="Trebuchet MS" w:hAnsi="Trebuchet MS" w:cs="Trebuchet MS"/>
          <w:color w:val="000000"/>
        </w:rPr>
        <w:t xml:space="preserve">Trebuchet Group is a local Women- and Veteran-Owned Small Business founded in 2002 and based in Fort Collins. </w:t>
      </w:r>
      <w:r>
        <w:rPr>
          <w:rFonts w:ascii="Trebuchet MS" w:eastAsia="Trebuchet MS" w:hAnsi="Trebuchet MS" w:cs="Trebuchet MS"/>
          <w:color w:val="222222"/>
          <w:highlight w:val="white"/>
        </w:rPr>
        <w:t>We are also a certified B Corporation, showing our focus on caring for all stakeholders, including the community and environment. We support businesses, non-profits, education, and local and national government agencies. </w:t>
      </w:r>
    </w:p>
    <w:p w14:paraId="35AA3CC5" w14:textId="2794D348" w:rsidR="0020387E" w:rsidRDefault="00610163" w:rsidP="00DC2451">
      <w:pPr>
        <w:spacing w:line="276" w:lineRule="auto"/>
        <w:ind w:right="-540"/>
        <w:rPr>
          <w:rFonts w:ascii="Trebuchet MS" w:eastAsia="Trebuchet MS" w:hAnsi="Trebuchet MS" w:cs="Trebuchet MS"/>
        </w:rPr>
      </w:pPr>
      <w:r>
        <w:rPr>
          <w:rFonts w:ascii="Trebuchet MS" w:eastAsia="Trebuchet MS" w:hAnsi="Trebuchet MS" w:cs="Trebuchet MS"/>
          <w:color w:val="000000"/>
        </w:rPr>
        <w:t xml:space="preserve">We are honored to have been </w:t>
      </w:r>
      <w:r>
        <w:rPr>
          <w:rFonts w:ascii="Trebuchet MS" w:eastAsia="Trebuchet MS" w:hAnsi="Trebuchet MS" w:cs="Trebuchet MS"/>
        </w:rPr>
        <w:t>providing strategic planning services to</w:t>
      </w:r>
      <w:r>
        <w:rPr>
          <w:rFonts w:ascii="Trebuchet MS" w:eastAsia="Trebuchet MS" w:hAnsi="Trebuchet MS" w:cs="Trebuchet MS"/>
          <w:color w:val="000000"/>
        </w:rPr>
        <w:t xml:space="preserve"> a variety of companies and agencies in Colorado since 2004, including the </w:t>
      </w:r>
      <w:r>
        <w:rPr>
          <w:rFonts w:ascii="Trebuchet MS" w:eastAsia="Trebuchet MS" w:hAnsi="Trebuchet MS" w:cs="Trebuchet MS"/>
        </w:rPr>
        <w:t xml:space="preserve">National Center for Atmospheric Research (NCAR), </w:t>
      </w:r>
      <w:r>
        <w:rPr>
          <w:rFonts w:ascii="Trebuchet MS" w:eastAsia="Trebuchet MS" w:hAnsi="Trebuchet MS" w:cs="Trebuchet MS"/>
          <w:color w:val="000000"/>
        </w:rPr>
        <w:t xml:space="preserve">Colorado State University, the National Park Service, Larimer County, High Plains Library District, and the City of Fort Collins. We have </w:t>
      </w:r>
      <w:r>
        <w:rPr>
          <w:rFonts w:ascii="Trebuchet MS" w:eastAsia="Trebuchet MS" w:hAnsi="Trebuchet MS" w:cs="Trebuchet MS"/>
        </w:rPr>
        <w:t xml:space="preserve">supported strategic planning for </w:t>
      </w:r>
      <w:r>
        <w:rPr>
          <w:rFonts w:ascii="Trebuchet MS" w:eastAsia="Trebuchet MS" w:hAnsi="Trebuchet MS" w:cs="Trebuchet MS"/>
          <w:color w:val="000000"/>
        </w:rPr>
        <w:t>many local nonprofits including N</w:t>
      </w:r>
      <w:r>
        <w:rPr>
          <w:rFonts w:ascii="Trebuchet MS" w:eastAsia="Trebuchet MS" w:hAnsi="Trebuchet MS" w:cs="Trebuchet MS"/>
        </w:rPr>
        <w:t xml:space="preserve">eighbor to Neighbor, </w:t>
      </w:r>
      <w:proofErr w:type="spellStart"/>
      <w:r>
        <w:rPr>
          <w:rFonts w:ascii="Trebuchet MS" w:eastAsia="Trebuchet MS" w:hAnsi="Trebuchet MS" w:cs="Trebuchet MS"/>
        </w:rPr>
        <w:t>FoCo</w:t>
      </w:r>
      <w:proofErr w:type="spellEnd"/>
      <w:r>
        <w:rPr>
          <w:rFonts w:ascii="Trebuchet MS" w:eastAsia="Trebuchet MS" w:hAnsi="Trebuchet MS" w:cs="Trebuchet MS"/>
        </w:rPr>
        <w:t xml:space="preserve"> Cafe, Pathways Hospice, Community Foundation of Northern Colorado, and The Family Center.</w:t>
      </w:r>
      <w:r>
        <w:rPr>
          <w:rFonts w:ascii="Trebuchet MS" w:eastAsia="Trebuchet MS" w:hAnsi="Trebuchet MS" w:cs="Trebuchet MS"/>
          <w:color w:val="000000"/>
        </w:rPr>
        <w:t xml:space="preserve"> </w:t>
      </w:r>
    </w:p>
    <w:p w14:paraId="5EEA2DBA" w14:textId="7D3621A8" w:rsidR="0020387E" w:rsidRDefault="00610163" w:rsidP="00DC2451">
      <w:pPr>
        <w:spacing w:line="276" w:lineRule="auto"/>
        <w:ind w:right="-540"/>
        <w:rPr>
          <w:rFonts w:ascii="Trebuchet MS" w:eastAsia="Trebuchet MS" w:hAnsi="Trebuchet MS" w:cs="Trebuchet MS"/>
        </w:rPr>
      </w:pPr>
      <w:r>
        <w:rPr>
          <w:rFonts w:ascii="Trebuchet MS" w:eastAsia="Trebuchet MS" w:hAnsi="Trebuchet MS" w:cs="Trebuchet MS"/>
          <w:color w:val="000000"/>
        </w:rPr>
        <w:t xml:space="preserve">At Trebuchet Group, we co-create plans with our clients to make sure our work results in their success first. We figure out together where you want to be and how best to support your team. At the start and during the program, we engage with your leadership team to make any adjustments to best fit the needs of </w:t>
      </w:r>
      <w:r w:rsidR="00081453">
        <w:rPr>
          <w:rFonts w:ascii="Trebuchet MS" w:eastAsia="Trebuchet MS" w:hAnsi="Trebuchet MS" w:cs="Trebuchet MS"/>
          <w:color w:val="000000"/>
        </w:rPr>
        <w:t>CSURA</w:t>
      </w:r>
      <w:r>
        <w:rPr>
          <w:rFonts w:ascii="Trebuchet MS" w:eastAsia="Trebuchet MS" w:hAnsi="Trebuchet MS" w:cs="Trebuchet MS"/>
          <w:color w:val="000000"/>
        </w:rPr>
        <w:t>.</w:t>
      </w:r>
    </w:p>
    <w:p w14:paraId="507D5F23" w14:textId="77777777" w:rsidR="0020387E" w:rsidRDefault="00610163" w:rsidP="00DC2451">
      <w:pPr>
        <w:pStyle w:val="Heading1"/>
        <w:numPr>
          <w:ilvl w:val="0"/>
          <w:numId w:val="8"/>
        </w:numPr>
        <w:ind w:right="-540"/>
      </w:pPr>
      <w:r>
        <w:t>Fees &amp; Time Investment</w:t>
      </w:r>
    </w:p>
    <w:p w14:paraId="74B7970E" w14:textId="77777777" w:rsidR="0020387E" w:rsidRDefault="00610163" w:rsidP="00DC2451">
      <w:pPr>
        <w:spacing w:line="276" w:lineRule="auto"/>
        <w:ind w:right="-540"/>
        <w:rPr>
          <w:rFonts w:ascii="Trebuchet MS" w:eastAsia="Trebuchet MS" w:hAnsi="Trebuchet MS" w:cs="Trebuchet MS"/>
          <w:color w:val="000000"/>
        </w:rPr>
      </w:pPr>
      <w:r>
        <w:rPr>
          <w:rFonts w:ascii="Trebuchet MS" w:eastAsia="Trebuchet MS" w:hAnsi="Trebuchet MS" w:cs="Trebuchet MS"/>
          <w:color w:val="000000"/>
        </w:rPr>
        <w:t>The estimated duration of this project is approximately 6-9 months. To achieve the objectives stated above within the time frame, the following investment will be required:</w:t>
      </w:r>
    </w:p>
    <w:p w14:paraId="386BE533" w14:textId="1A65F8C9" w:rsidR="000F6849" w:rsidRPr="000F6849" w:rsidRDefault="000F6849" w:rsidP="00DC2451">
      <w:pPr>
        <w:spacing w:line="276" w:lineRule="auto"/>
        <w:ind w:right="-540"/>
        <w:rPr>
          <w:rFonts w:ascii="Trebuchet MS" w:eastAsia="Trebuchet MS" w:hAnsi="Trebuchet MS" w:cs="Trebuchet MS"/>
          <w:b/>
          <w:bCs/>
          <w:color w:val="000000"/>
          <w:sz w:val="24"/>
          <w:szCs w:val="24"/>
        </w:rPr>
      </w:pPr>
      <w:r w:rsidRPr="000F6849">
        <w:rPr>
          <w:rFonts w:ascii="Trebuchet MS" w:eastAsia="Trebuchet MS" w:hAnsi="Trebuchet MS" w:cs="Trebuchet MS"/>
          <w:b/>
          <w:bCs/>
          <w:color w:val="000000"/>
          <w:sz w:val="24"/>
          <w:szCs w:val="24"/>
        </w:rPr>
        <w:t>Facilitation</w:t>
      </w:r>
    </w:p>
    <w:tbl>
      <w:tblPr>
        <w:tblStyle w:val="a"/>
        <w:tblW w:w="9352" w:type="dxa"/>
        <w:tblInd w:w="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2" w:type="dxa"/>
          <w:right w:w="72" w:type="dxa"/>
        </w:tblCellMar>
        <w:tblLook w:val="0000" w:firstRow="0" w:lastRow="0" w:firstColumn="0" w:lastColumn="0" w:noHBand="0" w:noVBand="0"/>
      </w:tblPr>
      <w:tblGrid>
        <w:gridCol w:w="3737"/>
        <w:gridCol w:w="270"/>
        <w:gridCol w:w="3330"/>
        <w:gridCol w:w="750"/>
        <w:gridCol w:w="1265"/>
      </w:tblGrid>
      <w:tr w:rsidR="000F1384" w14:paraId="216AC945" w14:textId="77777777" w:rsidTr="000F1384">
        <w:tc>
          <w:tcPr>
            <w:tcW w:w="4007" w:type="dxa"/>
            <w:gridSpan w:val="2"/>
            <w:tcBorders>
              <w:top w:val="nil"/>
              <w:left w:val="nil"/>
              <w:bottom w:val="single" w:sz="4" w:space="0" w:color="000000"/>
              <w:right w:val="nil"/>
            </w:tcBorders>
            <w:vAlign w:val="center"/>
          </w:tcPr>
          <w:p w14:paraId="422AF004" w14:textId="77777777" w:rsidR="0020387E" w:rsidRPr="000F1384" w:rsidRDefault="00610163" w:rsidP="000F1384">
            <w:pPr>
              <w:spacing w:before="120" w:after="0"/>
              <w:ind w:right="-540"/>
              <w:rPr>
                <w:i/>
              </w:rPr>
            </w:pPr>
            <w:r w:rsidRPr="000F1384">
              <w:rPr>
                <w:b/>
                <w:i/>
              </w:rPr>
              <w:t>Leader’s / Planning Committee time</w:t>
            </w:r>
          </w:p>
        </w:tc>
        <w:tc>
          <w:tcPr>
            <w:tcW w:w="4080" w:type="dxa"/>
            <w:gridSpan w:val="2"/>
            <w:tcBorders>
              <w:top w:val="nil"/>
              <w:left w:val="nil"/>
              <w:bottom w:val="single" w:sz="4" w:space="0" w:color="000000"/>
              <w:right w:val="nil"/>
            </w:tcBorders>
            <w:vAlign w:val="center"/>
          </w:tcPr>
          <w:p w14:paraId="0446B414" w14:textId="21E03621" w:rsidR="0020387E" w:rsidRPr="000F1384" w:rsidRDefault="00610163" w:rsidP="000F1384">
            <w:pPr>
              <w:spacing w:before="120" w:after="0"/>
              <w:ind w:right="-540"/>
              <w:rPr>
                <w:i/>
              </w:rPr>
            </w:pPr>
            <w:r w:rsidRPr="000F1384">
              <w:rPr>
                <w:b/>
                <w:i/>
              </w:rPr>
              <w:t>Team and Board members’ time</w:t>
            </w:r>
          </w:p>
        </w:tc>
        <w:tc>
          <w:tcPr>
            <w:tcW w:w="1265" w:type="dxa"/>
            <w:tcBorders>
              <w:top w:val="nil"/>
              <w:left w:val="nil"/>
              <w:bottom w:val="single" w:sz="4" w:space="0" w:color="000000"/>
              <w:right w:val="nil"/>
            </w:tcBorders>
            <w:vAlign w:val="center"/>
          </w:tcPr>
          <w:p w14:paraId="277728F3" w14:textId="77777777" w:rsidR="0020387E" w:rsidRDefault="00610163" w:rsidP="000F1384">
            <w:pPr>
              <w:spacing w:before="120" w:after="0"/>
              <w:ind w:right="-540"/>
              <w:rPr>
                <w:b/>
                <w:i/>
              </w:rPr>
            </w:pPr>
            <w:r>
              <w:rPr>
                <w:b/>
                <w:i/>
              </w:rPr>
              <w:t>Funds</w:t>
            </w:r>
          </w:p>
        </w:tc>
      </w:tr>
      <w:tr w:rsidR="000F1384" w14:paraId="165405B7" w14:textId="77777777" w:rsidTr="000F1384">
        <w:tc>
          <w:tcPr>
            <w:tcW w:w="3737" w:type="dxa"/>
            <w:tcBorders>
              <w:top w:val="single" w:sz="4" w:space="0" w:color="000000"/>
            </w:tcBorders>
            <w:vAlign w:val="center"/>
          </w:tcPr>
          <w:p w14:paraId="18B8317D" w14:textId="77777777" w:rsidR="0020387E" w:rsidRDefault="00610163" w:rsidP="000F1384">
            <w:pPr>
              <w:spacing w:before="120"/>
              <w:ind w:right="20"/>
              <w:rPr>
                <w:rFonts w:ascii="Trebuchet MS" w:eastAsia="Trebuchet MS" w:hAnsi="Trebuchet MS" w:cs="Trebuchet MS"/>
              </w:rPr>
            </w:pPr>
            <w:r>
              <w:rPr>
                <w:rFonts w:ascii="Trebuchet MS" w:eastAsia="Trebuchet MS" w:hAnsi="Trebuchet MS" w:cs="Trebuchet MS"/>
              </w:rPr>
              <w:t>Up to 8 days (a combination of full and half days) for intensive team interactions</w:t>
            </w:r>
          </w:p>
          <w:p w14:paraId="6D4F3E95" w14:textId="77777777" w:rsidR="0020387E" w:rsidRDefault="00610163" w:rsidP="000F1384">
            <w:pPr>
              <w:spacing w:before="120"/>
              <w:ind w:right="470"/>
              <w:rPr>
                <w:rFonts w:ascii="Trebuchet MS" w:eastAsia="Trebuchet MS" w:hAnsi="Trebuchet MS" w:cs="Trebuchet MS"/>
              </w:rPr>
            </w:pPr>
            <w:r>
              <w:rPr>
                <w:rFonts w:ascii="Trebuchet MS" w:eastAsia="Trebuchet MS" w:hAnsi="Trebuchet MS" w:cs="Trebuchet MS"/>
              </w:rPr>
              <w:t xml:space="preserve">Up to 16 hours of planning and </w:t>
            </w:r>
            <w:r>
              <w:rPr>
                <w:rFonts w:ascii="Trebuchet MS" w:eastAsia="Trebuchet MS" w:hAnsi="Trebuchet MS" w:cs="Trebuchet MS"/>
              </w:rPr>
              <w:br/>
              <w:t xml:space="preserve">debrief </w:t>
            </w:r>
            <w:proofErr w:type="gramStart"/>
            <w:r>
              <w:rPr>
                <w:rFonts w:ascii="Trebuchet MS" w:eastAsia="Trebuchet MS" w:hAnsi="Trebuchet MS" w:cs="Trebuchet MS"/>
              </w:rPr>
              <w:t>meetings</w:t>
            </w:r>
            <w:proofErr w:type="gramEnd"/>
            <w:r>
              <w:rPr>
                <w:rFonts w:ascii="Trebuchet MS" w:eastAsia="Trebuchet MS" w:hAnsi="Trebuchet MS" w:cs="Trebuchet MS"/>
              </w:rPr>
              <w:t xml:space="preserve"> </w:t>
            </w:r>
          </w:p>
          <w:p w14:paraId="1420C07C" w14:textId="77777777" w:rsidR="0020387E" w:rsidRDefault="00610163" w:rsidP="000F1384">
            <w:pPr>
              <w:spacing w:before="120"/>
              <w:ind w:right="-540"/>
            </w:pPr>
            <w:r>
              <w:rPr>
                <w:rFonts w:ascii="Trebuchet MS" w:eastAsia="Trebuchet MS" w:hAnsi="Trebuchet MS" w:cs="Trebuchet MS"/>
              </w:rPr>
              <w:t>1-2 hours coordination per month</w:t>
            </w:r>
            <w:r>
              <w:t xml:space="preserve"> </w:t>
            </w:r>
          </w:p>
        </w:tc>
        <w:tc>
          <w:tcPr>
            <w:tcW w:w="3600" w:type="dxa"/>
            <w:gridSpan w:val="2"/>
            <w:tcBorders>
              <w:top w:val="single" w:sz="4" w:space="0" w:color="000000"/>
            </w:tcBorders>
            <w:vAlign w:val="center"/>
          </w:tcPr>
          <w:p w14:paraId="47850D51" w14:textId="77777777" w:rsidR="0020387E" w:rsidRDefault="00610163" w:rsidP="000F1384">
            <w:pPr>
              <w:spacing w:before="120"/>
              <w:rPr>
                <w:rFonts w:ascii="Trebuchet MS" w:eastAsia="Trebuchet MS" w:hAnsi="Trebuchet MS" w:cs="Trebuchet MS"/>
              </w:rPr>
            </w:pPr>
            <w:r>
              <w:rPr>
                <w:rFonts w:ascii="Trebuchet MS" w:eastAsia="Trebuchet MS" w:hAnsi="Trebuchet MS" w:cs="Trebuchet MS"/>
              </w:rPr>
              <w:t>Up to 8 days (a combination of full and half days) for intensive team interactions</w:t>
            </w:r>
          </w:p>
          <w:p w14:paraId="565CC613" w14:textId="77777777" w:rsidR="0020387E" w:rsidRDefault="00610163" w:rsidP="000F1384">
            <w:pPr>
              <w:spacing w:before="120"/>
              <w:ind w:right="290"/>
            </w:pPr>
            <w:r>
              <w:rPr>
                <w:rFonts w:ascii="Trebuchet MS" w:eastAsia="Trebuchet MS" w:hAnsi="Trebuchet MS" w:cs="Trebuchet MS"/>
              </w:rPr>
              <w:t>Follow-up work between sessions as needed</w:t>
            </w:r>
          </w:p>
        </w:tc>
        <w:tc>
          <w:tcPr>
            <w:tcW w:w="2015" w:type="dxa"/>
            <w:gridSpan w:val="2"/>
            <w:tcBorders>
              <w:top w:val="single" w:sz="4" w:space="0" w:color="000000"/>
            </w:tcBorders>
            <w:vAlign w:val="center"/>
          </w:tcPr>
          <w:p w14:paraId="4BF52332" w14:textId="3B05DDB4" w:rsidR="0020387E" w:rsidRDefault="00610163" w:rsidP="000F1384">
            <w:pPr>
              <w:spacing w:before="120"/>
              <w:ind w:right="-40"/>
              <w:jc w:val="center"/>
              <w:rPr>
                <w:rFonts w:ascii="Trebuchet MS" w:eastAsia="Trebuchet MS" w:hAnsi="Trebuchet MS" w:cs="Trebuchet MS"/>
              </w:rPr>
            </w:pPr>
            <w:r w:rsidRPr="005B0D35">
              <w:rPr>
                <w:rFonts w:ascii="Trebuchet MS" w:eastAsia="Trebuchet MS" w:hAnsi="Trebuchet MS" w:cs="Trebuchet MS"/>
              </w:rPr>
              <w:t>$</w:t>
            </w:r>
            <w:r w:rsidR="00A23FEB">
              <w:rPr>
                <w:rFonts w:ascii="Trebuchet MS" w:eastAsia="Trebuchet MS" w:hAnsi="Trebuchet MS" w:cs="Trebuchet MS"/>
              </w:rPr>
              <w:t>82,5</w:t>
            </w:r>
            <w:r w:rsidRPr="005B0D35">
              <w:rPr>
                <w:rFonts w:ascii="Trebuchet MS" w:eastAsia="Trebuchet MS" w:hAnsi="Trebuchet MS" w:cs="Trebuchet MS"/>
              </w:rPr>
              <w:t>00</w:t>
            </w:r>
          </w:p>
        </w:tc>
      </w:tr>
    </w:tbl>
    <w:p w14:paraId="306BFB13" w14:textId="77777777" w:rsidR="0020387E" w:rsidRDefault="0020387E" w:rsidP="00DC2451">
      <w:pPr>
        <w:ind w:right="-540"/>
      </w:pPr>
    </w:p>
    <w:p w14:paraId="398BC738" w14:textId="09145F3D" w:rsidR="0020387E" w:rsidRDefault="00610163" w:rsidP="00DC2451">
      <w:pPr>
        <w:ind w:right="-540"/>
        <w:rPr>
          <w:rFonts w:ascii="Trebuchet MS" w:eastAsia="Trebuchet MS" w:hAnsi="Trebuchet MS" w:cs="Trebuchet MS"/>
        </w:rPr>
      </w:pPr>
      <w:r>
        <w:rPr>
          <w:rFonts w:ascii="Trebuchet MS" w:eastAsia="Trebuchet MS" w:hAnsi="Trebuchet MS" w:cs="Trebuchet MS"/>
        </w:rPr>
        <w:t xml:space="preserve">All times listed are spent directly with </w:t>
      </w:r>
      <w:r w:rsidR="00081453">
        <w:rPr>
          <w:rFonts w:ascii="Trebuchet MS" w:eastAsia="Trebuchet MS" w:hAnsi="Trebuchet MS" w:cs="Trebuchet MS"/>
        </w:rPr>
        <w:t>CSURA</w:t>
      </w:r>
      <w:r>
        <w:rPr>
          <w:rFonts w:ascii="Trebuchet MS" w:eastAsia="Trebuchet MS" w:hAnsi="Trebuchet MS" w:cs="Trebuchet MS"/>
        </w:rPr>
        <w:t xml:space="preserve">. We believe in minimizing the time clients spend with us so they can spend more time enabling results. To do this we invest as much of our time preparing, learning, and doing work in advance as possible. In this case, the survey and interviews are done outside of facilitation days, and therefore not included in the facilitation days estimate above. </w:t>
      </w:r>
    </w:p>
    <w:p w14:paraId="4266757A" w14:textId="3B371B5D" w:rsidR="0020387E" w:rsidRDefault="00081453" w:rsidP="00DC2451">
      <w:pPr>
        <w:ind w:right="-540"/>
        <w:rPr>
          <w:rFonts w:ascii="Trebuchet MS" w:eastAsia="Trebuchet MS" w:hAnsi="Trebuchet MS" w:cs="Trebuchet MS"/>
        </w:rPr>
      </w:pPr>
      <w:r>
        <w:rPr>
          <w:rFonts w:ascii="Trebuchet MS" w:eastAsia="Trebuchet MS" w:hAnsi="Trebuchet MS" w:cs="Trebuchet MS"/>
        </w:rPr>
        <w:t>CSURA is responsible for venues and refreshments for participants.</w:t>
      </w:r>
    </w:p>
    <w:p w14:paraId="6FB5A3C2" w14:textId="77777777" w:rsidR="0020387E" w:rsidRDefault="00610163" w:rsidP="00DC2451">
      <w:pPr>
        <w:spacing w:before="120"/>
        <w:ind w:right="-540"/>
        <w:rPr>
          <w:rFonts w:ascii="Trebuchet MS" w:eastAsia="Trebuchet MS" w:hAnsi="Trebuchet MS" w:cs="Trebuchet MS"/>
        </w:rPr>
      </w:pPr>
      <w:r>
        <w:rPr>
          <w:rFonts w:ascii="Trebuchet MS" w:eastAsia="Trebuchet MS" w:hAnsi="Trebuchet MS" w:cs="Trebuchet MS"/>
        </w:rPr>
        <w:t>Our fees are project-based and fixed fee, so that you can have confidence in budgeting. Only if the scope changes from what we agree to in the project plan will we negotiate additional fees. We do not estimate or track hours, nor charge based on an hourly rate.</w:t>
      </w:r>
    </w:p>
    <w:p w14:paraId="26582C89" w14:textId="77777777" w:rsidR="0020387E" w:rsidRDefault="00610163" w:rsidP="00DC2451">
      <w:pPr>
        <w:spacing w:before="120"/>
        <w:ind w:right="-540"/>
        <w:rPr>
          <w:rFonts w:ascii="Trebuchet MS" w:eastAsia="Trebuchet MS" w:hAnsi="Trebuchet MS" w:cs="Trebuchet MS"/>
        </w:rPr>
      </w:pPr>
      <w:r>
        <w:rPr>
          <w:rFonts w:ascii="Trebuchet MS" w:eastAsia="Trebuchet MS" w:hAnsi="Trebuchet MS" w:cs="Trebuchet MS"/>
        </w:rPr>
        <w:t>We will invoice 1/3 of the project at the start, 1/3 at about 3 months along, and 1/3 at about 6 months along, each with standard 30-day terms. Any travel costs incurred will be added into invoices after they are incurred.</w:t>
      </w:r>
    </w:p>
    <w:p w14:paraId="1FB13C58" w14:textId="77777777" w:rsidR="0020387E" w:rsidRDefault="00610163" w:rsidP="00DC2451">
      <w:pPr>
        <w:ind w:right="-540"/>
        <w:rPr>
          <w:rFonts w:ascii="Trebuchet MS" w:eastAsia="Trebuchet MS" w:hAnsi="Trebuchet MS" w:cs="Trebuchet MS"/>
        </w:rPr>
      </w:pPr>
      <w:r>
        <w:rPr>
          <w:rFonts w:ascii="Trebuchet MS" w:eastAsia="Trebuchet MS" w:hAnsi="Trebuchet MS" w:cs="Trebuchet MS"/>
        </w:rPr>
        <w:lastRenderedPageBreak/>
        <w:t>Additional assistance beyond collaboration to achieve what is detailed in this plan is available and will be quoted as a separate project.</w:t>
      </w:r>
    </w:p>
    <w:p w14:paraId="6D64B4C3" w14:textId="6CE45DB2" w:rsidR="0020387E" w:rsidRPr="000F6849" w:rsidRDefault="000F6849" w:rsidP="00DC2451">
      <w:pPr>
        <w:ind w:right="-540"/>
        <w:rPr>
          <w:rFonts w:ascii="Trebuchet MS" w:eastAsia="Trebuchet MS" w:hAnsi="Trebuchet MS" w:cs="Trebuchet MS"/>
          <w:sz w:val="24"/>
          <w:szCs w:val="24"/>
        </w:rPr>
      </w:pPr>
      <w:r w:rsidRPr="000F6849">
        <w:rPr>
          <w:rFonts w:ascii="Trebuchet MS" w:eastAsia="Trebuchet MS" w:hAnsi="Trebuchet MS" w:cs="Trebuchet MS"/>
          <w:b/>
          <w:i/>
          <w:sz w:val="24"/>
          <w:szCs w:val="24"/>
        </w:rPr>
        <w:t>Facilitation Breakdown</w:t>
      </w:r>
    </w:p>
    <w:p w14:paraId="4B7790E7" w14:textId="0758A963" w:rsidR="0020387E" w:rsidRDefault="00610163" w:rsidP="00DC2451">
      <w:pPr>
        <w:ind w:right="-540"/>
        <w:rPr>
          <w:rFonts w:ascii="Trebuchet MS" w:eastAsia="Trebuchet MS" w:hAnsi="Trebuchet MS" w:cs="Trebuchet MS"/>
        </w:rPr>
      </w:pPr>
      <w:r>
        <w:rPr>
          <w:rFonts w:ascii="Trebuchet MS" w:eastAsia="Trebuchet MS" w:hAnsi="Trebuchet MS" w:cs="Trebuchet MS"/>
        </w:rPr>
        <w:t>Here is an approximate breakdown of cost by Phase</w:t>
      </w:r>
      <w:r w:rsidR="00081453">
        <w:rPr>
          <w:rFonts w:ascii="Trebuchet MS" w:eastAsia="Trebuchet MS" w:hAnsi="Trebuchet MS" w:cs="Trebuchet MS"/>
        </w:rPr>
        <w:t>.</w:t>
      </w:r>
    </w:p>
    <w:p w14:paraId="44FED5B2" w14:textId="77777777" w:rsidR="0020387E" w:rsidRDefault="0020387E" w:rsidP="00DC2451">
      <w:pPr>
        <w:ind w:right="-540"/>
        <w:rPr>
          <w:rFonts w:ascii="Trebuchet MS" w:eastAsia="Trebuchet MS" w:hAnsi="Trebuchet MS" w:cs="Trebuchet MS"/>
        </w:rPr>
      </w:pPr>
    </w:p>
    <w:tbl>
      <w:tblPr>
        <w:tblStyle w:val="a0"/>
        <w:tblW w:w="8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0"/>
        <w:gridCol w:w="2940"/>
        <w:gridCol w:w="2940"/>
      </w:tblGrid>
      <w:tr w:rsidR="0020387E" w14:paraId="50D3CC95" w14:textId="77777777">
        <w:tc>
          <w:tcPr>
            <w:tcW w:w="2940" w:type="dxa"/>
            <w:shd w:val="clear" w:color="auto" w:fill="auto"/>
            <w:tcMar>
              <w:top w:w="100" w:type="dxa"/>
              <w:left w:w="100" w:type="dxa"/>
              <w:bottom w:w="100" w:type="dxa"/>
              <w:right w:w="100" w:type="dxa"/>
            </w:tcMar>
          </w:tcPr>
          <w:p w14:paraId="7F58D717" w14:textId="77777777" w:rsidR="0020387E" w:rsidRDefault="00610163" w:rsidP="00DC2451">
            <w:pPr>
              <w:widowControl w:val="0"/>
              <w:pBdr>
                <w:top w:val="nil"/>
                <w:left w:val="nil"/>
                <w:bottom w:val="nil"/>
                <w:right w:val="nil"/>
                <w:between w:val="nil"/>
              </w:pBdr>
              <w:spacing w:after="0"/>
              <w:ind w:right="-540"/>
              <w:rPr>
                <w:rFonts w:ascii="Trebuchet MS" w:eastAsia="Trebuchet MS" w:hAnsi="Trebuchet MS" w:cs="Trebuchet MS"/>
                <w:b/>
              </w:rPr>
            </w:pPr>
            <w:r>
              <w:rPr>
                <w:rFonts w:ascii="Trebuchet MS" w:eastAsia="Trebuchet MS" w:hAnsi="Trebuchet MS" w:cs="Trebuchet MS"/>
                <w:b/>
              </w:rPr>
              <w:t>Phase</w:t>
            </w:r>
          </w:p>
        </w:tc>
        <w:tc>
          <w:tcPr>
            <w:tcW w:w="2940" w:type="dxa"/>
            <w:shd w:val="clear" w:color="auto" w:fill="auto"/>
            <w:tcMar>
              <w:top w:w="100" w:type="dxa"/>
              <w:left w:w="100" w:type="dxa"/>
              <w:bottom w:w="100" w:type="dxa"/>
              <w:right w:w="100" w:type="dxa"/>
            </w:tcMar>
          </w:tcPr>
          <w:p w14:paraId="0E408DDC" w14:textId="77777777" w:rsidR="0020387E" w:rsidRDefault="00610163" w:rsidP="00DC2451">
            <w:pPr>
              <w:widowControl w:val="0"/>
              <w:pBdr>
                <w:top w:val="nil"/>
                <w:left w:val="nil"/>
                <w:bottom w:val="nil"/>
                <w:right w:val="nil"/>
                <w:between w:val="nil"/>
              </w:pBdr>
              <w:spacing w:after="0"/>
              <w:ind w:right="-540"/>
              <w:rPr>
                <w:rFonts w:ascii="Trebuchet MS" w:eastAsia="Trebuchet MS" w:hAnsi="Trebuchet MS" w:cs="Trebuchet MS"/>
                <w:b/>
              </w:rPr>
            </w:pPr>
            <w:r>
              <w:rPr>
                <w:rFonts w:ascii="Trebuchet MS" w:eastAsia="Trebuchet MS" w:hAnsi="Trebuchet MS" w:cs="Trebuchet MS"/>
                <w:b/>
              </w:rPr>
              <w:t>Facilitation Days</w:t>
            </w:r>
          </w:p>
        </w:tc>
        <w:tc>
          <w:tcPr>
            <w:tcW w:w="2940" w:type="dxa"/>
            <w:shd w:val="clear" w:color="auto" w:fill="auto"/>
            <w:tcMar>
              <w:top w:w="100" w:type="dxa"/>
              <w:left w:w="100" w:type="dxa"/>
              <w:bottom w:w="100" w:type="dxa"/>
              <w:right w:w="100" w:type="dxa"/>
            </w:tcMar>
          </w:tcPr>
          <w:p w14:paraId="5D8EF82D" w14:textId="77777777" w:rsidR="0020387E" w:rsidRDefault="00610163" w:rsidP="00DC2451">
            <w:pPr>
              <w:widowControl w:val="0"/>
              <w:pBdr>
                <w:top w:val="nil"/>
                <w:left w:val="nil"/>
                <w:bottom w:val="nil"/>
                <w:right w:val="nil"/>
                <w:between w:val="nil"/>
              </w:pBdr>
              <w:spacing w:after="0"/>
              <w:ind w:right="-540"/>
              <w:rPr>
                <w:rFonts w:ascii="Trebuchet MS" w:eastAsia="Trebuchet MS" w:hAnsi="Trebuchet MS" w:cs="Trebuchet MS"/>
                <w:b/>
              </w:rPr>
            </w:pPr>
            <w:r>
              <w:rPr>
                <w:rFonts w:ascii="Trebuchet MS" w:eastAsia="Trebuchet MS" w:hAnsi="Trebuchet MS" w:cs="Trebuchet MS"/>
                <w:b/>
              </w:rPr>
              <w:t>Fees</w:t>
            </w:r>
          </w:p>
        </w:tc>
      </w:tr>
      <w:tr w:rsidR="0020387E" w14:paraId="37294EBC" w14:textId="77777777">
        <w:tc>
          <w:tcPr>
            <w:tcW w:w="2940" w:type="dxa"/>
            <w:shd w:val="clear" w:color="auto" w:fill="auto"/>
            <w:tcMar>
              <w:top w:w="100" w:type="dxa"/>
              <w:left w:w="100" w:type="dxa"/>
              <w:bottom w:w="100" w:type="dxa"/>
              <w:right w:w="100" w:type="dxa"/>
            </w:tcMar>
          </w:tcPr>
          <w:p w14:paraId="685C6218" w14:textId="77777777" w:rsidR="0020387E" w:rsidRDefault="00610163" w:rsidP="00DC2451">
            <w:pPr>
              <w:widowControl w:val="0"/>
              <w:pBdr>
                <w:top w:val="nil"/>
                <w:left w:val="nil"/>
                <w:bottom w:val="nil"/>
                <w:right w:val="nil"/>
                <w:between w:val="nil"/>
              </w:pBdr>
              <w:spacing w:after="0"/>
              <w:ind w:right="-540"/>
              <w:rPr>
                <w:rFonts w:ascii="Trebuchet MS" w:eastAsia="Trebuchet MS" w:hAnsi="Trebuchet MS" w:cs="Trebuchet MS"/>
              </w:rPr>
            </w:pPr>
            <w:r>
              <w:rPr>
                <w:rFonts w:ascii="Trebuchet MS" w:eastAsia="Trebuchet MS" w:hAnsi="Trebuchet MS" w:cs="Trebuchet MS"/>
              </w:rPr>
              <w:t>1-Process</w:t>
            </w:r>
          </w:p>
        </w:tc>
        <w:tc>
          <w:tcPr>
            <w:tcW w:w="2940" w:type="dxa"/>
            <w:shd w:val="clear" w:color="auto" w:fill="auto"/>
            <w:tcMar>
              <w:top w:w="100" w:type="dxa"/>
              <w:left w:w="100" w:type="dxa"/>
              <w:bottom w:w="100" w:type="dxa"/>
              <w:right w:w="100" w:type="dxa"/>
            </w:tcMar>
          </w:tcPr>
          <w:p w14:paraId="3B2C1720" w14:textId="6B6B77D0" w:rsidR="0020387E" w:rsidRDefault="00610163" w:rsidP="00DC2451">
            <w:pPr>
              <w:widowControl w:val="0"/>
              <w:pBdr>
                <w:top w:val="nil"/>
                <w:left w:val="nil"/>
                <w:bottom w:val="nil"/>
                <w:right w:val="nil"/>
                <w:between w:val="nil"/>
              </w:pBdr>
              <w:spacing w:after="0"/>
              <w:ind w:right="-540"/>
              <w:rPr>
                <w:rFonts w:ascii="Trebuchet MS" w:eastAsia="Trebuchet MS" w:hAnsi="Trebuchet MS" w:cs="Trebuchet MS"/>
              </w:rPr>
            </w:pPr>
            <w:r>
              <w:rPr>
                <w:rFonts w:ascii="Trebuchet MS" w:eastAsia="Trebuchet MS" w:hAnsi="Trebuchet MS" w:cs="Trebuchet MS"/>
              </w:rPr>
              <w:t>1 day</w:t>
            </w:r>
          </w:p>
        </w:tc>
        <w:tc>
          <w:tcPr>
            <w:tcW w:w="2940" w:type="dxa"/>
            <w:shd w:val="clear" w:color="auto" w:fill="auto"/>
            <w:tcMar>
              <w:top w:w="100" w:type="dxa"/>
              <w:left w:w="100" w:type="dxa"/>
              <w:bottom w:w="100" w:type="dxa"/>
              <w:right w:w="100" w:type="dxa"/>
            </w:tcMar>
          </w:tcPr>
          <w:p w14:paraId="257FE963" w14:textId="4F0E2DF0" w:rsidR="0020387E" w:rsidRDefault="00610163" w:rsidP="00DC2451">
            <w:pPr>
              <w:widowControl w:val="0"/>
              <w:pBdr>
                <w:top w:val="nil"/>
                <w:left w:val="nil"/>
                <w:bottom w:val="nil"/>
                <w:right w:val="nil"/>
                <w:between w:val="nil"/>
              </w:pBdr>
              <w:spacing w:after="0"/>
              <w:ind w:right="-540"/>
              <w:rPr>
                <w:rFonts w:ascii="Trebuchet MS" w:eastAsia="Trebuchet MS" w:hAnsi="Trebuchet MS" w:cs="Trebuchet MS"/>
              </w:rPr>
            </w:pPr>
            <w:r>
              <w:rPr>
                <w:rFonts w:ascii="Trebuchet MS" w:eastAsia="Trebuchet MS" w:hAnsi="Trebuchet MS" w:cs="Trebuchet MS"/>
              </w:rPr>
              <w:t>$</w:t>
            </w:r>
            <w:r w:rsidR="00081453">
              <w:rPr>
                <w:rFonts w:ascii="Trebuchet MS" w:eastAsia="Trebuchet MS" w:hAnsi="Trebuchet MS" w:cs="Trebuchet MS"/>
              </w:rPr>
              <w:t>7</w:t>
            </w:r>
            <w:r>
              <w:rPr>
                <w:rFonts w:ascii="Trebuchet MS" w:eastAsia="Trebuchet MS" w:hAnsi="Trebuchet MS" w:cs="Trebuchet MS"/>
              </w:rPr>
              <w:t>,</w:t>
            </w:r>
            <w:r w:rsidR="00081453">
              <w:rPr>
                <w:rFonts w:ascii="Trebuchet MS" w:eastAsia="Trebuchet MS" w:hAnsi="Trebuchet MS" w:cs="Trebuchet MS"/>
              </w:rPr>
              <w:t>5</w:t>
            </w:r>
            <w:r>
              <w:rPr>
                <w:rFonts w:ascii="Trebuchet MS" w:eastAsia="Trebuchet MS" w:hAnsi="Trebuchet MS" w:cs="Trebuchet MS"/>
              </w:rPr>
              <w:t>00</w:t>
            </w:r>
          </w:p>
        </w:tc>
      </w:tr>
      <w:tr w:rsidR="0020387E" w14:paraId="020D47FE" w14:textId="77777777">
        <w:tc>
          <w:tcPr>
            <w:tcW w:w="2940" w:type="dxa"/>
            <w:shd w:val="clear" w:color="auto" w:fill="auto"/>
            <w:tcMar>
              <w:top w:w="100" w:type="dxa"/>
              <w:left w:w="100" w:type="dxa"/>
              <w:bottom w:w="100" w:type="dxa"/>
              <w:right w:w="100" w:type="dxa"/>
            </w:tcMar>
          </w:tcPr>
          <w:p w14:paraId="46BE5EFC" w14:textId="77777777" w:rsidR="0020387E" w:rsidRDefault="00610163" w:rsidP="00DC2451">
            <w:pPr>
              <w:widowControl w:val="0"/>
              <w:pBdr>
                <w:top w:val="nil"/>
                <w:left w:val="nil"/>
                <w:bottom w:val="nil"/>
                <w:right w:val="nil"/>
                <w:between w:val="nil"/>
              </w:pBdr>
              <w:spacing w:after="0"/>
              <w:ind w:right="-540"/>
              <w:rPr>
                <w:rFonts w:ascii="Trebuchet MS" w:eastAsia="Trebuchet MS" w:hAnsi="Trebuchet MS" w:cs="Trebuchet MS"/>
              </w:rPr>
            </w:pPr>
            <w:r>
              <w:rPr>
                <w:rFonts w:ascii="Trebuchet MS" w:eastAsia="Trebuchet MS" w:hAnsi="Trebuchet MS" w:cs="Trebuchet MS"/>
              </w:rPr>
              <w:t>2-Discover</w:t>
            </w:r>
          </w:p>
        </w:tc>
        <w:tc>
          <w:tcPr>
            <w:tcW w:w="2940" w:type="dxa"/>
            <w:shd w:val="clear" w:color="auto" w:fill="auto"/>
            <w:tcMar>
              <w:top w:w="100" w:type="dxa"/>
              <w:left w:w="100" w:type="dxa"/>
              <w:bottom w:w="100" w:type="dxa"/>
              <w:right w:w="100" w:type="dxa"/>
            </w:tcMar>
          </w:tcPr>
          <w:p w14:paraId="104EB77A" w14:textId="77777777" w:rsidR="0020387E" w:rsidRDefault="00610163" w:rsidP="00DC2451">
            <w:pPr>
              <w:widowControl w:val="0"/>
              <w:pBdr>
                <w:top w:val="nil"/>
                <w:left w:val="nil"/>
                <w:bottom w:val="nil"/>
                <w:right w:val="nil"/>
                <w:between w:val="nil"/>
              </w:pBdr>
              <w:spacing w:after="0"/>
              <w:ind w:right="-540"/>
              <w:rPr>
                <w:rFonts w:ascii="Trebuchet MS" w:eastAsia="Trebuchet MS" w:hAnsi="Trebuchet MS" w:cs="Trebuchet MS"/>
              </w:rPr>
            </w:pPr>
            <w:r>
              <w:rPr>
                <w:rFonts w:ascii="Trebuchet MS" w:eastAsia="Trebuchet MS" w:hAnsi="Trebuchet MS" w:cs="Trebuchet MS"/>
              </w:rPr>
              <w:t>1 day + survey/interviews</w:t>
            </w:r>
          </w:p>
        </w:tc>
        <w:tc>
          <w:tcPr>
            <w:tcW w:w="2940" w:type="dxa"/>
            <w:shd w:val="clear" w:color="auto" w:fill="auto"/>
            <w:tcMar>
              <w:top w:w="100" w:type="dxa"/>
              <w:left w:w="100" w:type="dxa"/>
              <w:bottom w:w="100" w:type="dxa"/>
              <w:right w:w="100" w:type="dxa"/>
            </w:tcMar>
          </w:tcPr>
          <w:p w14:paraId="36E17333" w14:textId="51E611BB" w:rsidR="0020387E" w:rsidRDefault="00610163" w:rsidP="00DC2451">
            <w:pPr>
              <w:widowControl w:val="0"/>
              <w:pBdr>
                <w:top w:val="nil"/>
                <w:left w:val="nil"/>
                <w:bottom w:val="nil"/>
                <w:right w:val="nil"/>
                <w:between w:val="nil"/>
              </w:pBdr>
              <w:spacing w:after="0"/>
              <w:ind w:right="-540"/>
              <w:rPr>
                <w:rFonts w:ascii="Trebuchet MS" w:eastAsia="Trebuchet MS" w:hAnsi="Trebuchet MS" w:cs="Trebuchet MS"/>
              </w:rPr>
            </w:pPr>
            <w:r>
              <w:rPr>
                <w:rFonts w:ascii="Trebuchet MS" w:eastAsia="Trebuchet MS" w:hAnsi="Trebuchet MS" w:cs="Trebuchet MS"/>
              </w:rPr>
              <w:t>$</w:t>
            </w:r>
            <w:r w:rsidR="00081453">
              <w:rPr>
                <w:rFonts w:ascii="Trebuchet MS" w:eastAsia="Trebuchet MS" w:hAnsi="Trebuchet MS" w:cs="Trebuchet MS"/>
              </w:rPr>
              <w:t>22,5</w:t>
            </w:r>
            <w:r>
              <w:rPr>
                <w:rFonts w:ascii="Trebuchet MS" w:eastAsia="Trebuchet MS" w:hAnsi="Trebuchet MS" w:cs="Trebuchet MS"/>
              </w:rPr>
              <w:t>00</w:t>
            </w:r>
          </w:p>
        </w:tc>
      </w:tr>
      <w:tr w:rsidR="0020387E" w14:paraId="3A42ACA7" w14:textId="77777777">
        <w:tc>
          <w:tcPr>
            <w:tcW w:w="2940" w:type="dxa"/>
            <w:shd w:val="clear" w:color="auto" w:fill="auto"/>
            <w:tcMar>
              <w:top w:w="100" w:type="dxa"/>
              <w:left w:w="100" w:type="dxa"/>
              <w:bottom w:w="100" w:type="dxa"/>
              <w:right w:w="100" w:type="dxa"/>
            </w:tcMar>
          </w:tcPr>
          <w:p w14:paraId="528F944B" w14:textId="77777777" w:rsidR="0020387E" w:rsidRDefault="00610163" w:rsidP="00DC2451">
            <w:pPr>
              <w:widowControl w:val="0"/>
              <w:pBdr>
                <w:top w:val="nil"/>
                <w:left w:val="nil"/>
                <w:bottom w:val="nil"/>
                <w:right w:val="nil"/>
                <w:between w:val="nil"/>
              </w:pBdr>
              <w:spacing w:after="0"/>
              <w:ind w:right="-540"/>
              <w:rPr>
                <w:rFonts w:ascii="Trebuchet MS" w:eastAsia="Trebuchet MS" w:hAnsi="Trebuchet MS" w:cs="Trebuchet MS"/>
              </w:rPr>
            </w:pPr>
            <w:r>
              <w:rPr>
                <w:rFonts w:ascii="Trebuchet MS" w:eastAsia="Trebuchet MS" w:hAnsi="Trebuchet MS" w:cs="Trebuchet MS"/>
              </w:rPr>
              <w:t>3-Dream</w:t>
            </w:r>
          </w:p>
        </w:tc>
        <w:tc>
          <w:tcPr>
            <w:tcW w:w="2940" w:type="dxa"/>
            <w:shd w:val="clear" w:color="auto" w:fill="auto"/>
            <w:tcMar>
              <w:top w:w="100" w:type="dxa"/>
              <w:left w:w="100" w:type="dxa"/>
              <w:bottom w:w="100" w:type="dxa"/>
              <w:right w:w="100" w:type="dxa"/>
            </w:tcMar>
          </w:tcPr>
          <w:p w14:paraId="6938E3DA" w14:textId="77777777" w:rsidR="0020387E" w:rsidRDefault="00610163" w:rsidP="00DC2451">
            <w:pPr>
              <w:widowControl w:val="0"/>
              <w:pBdr>
                <w:top w:val="nil"/>
                <w:left w:val="nil"/>
                <w:bottom w:val="nil"/>
                <w:right w:val="nil"/>
                <w:between w:val="nil"/>
              </w:pBdr>
              <w:spacing w:after="0"/>
              <w:ind w:right="-540"/>
              <w:rPr>
                <w:rFonts w:ascii="Trebuchet MS" w:eastAsia="Trebuchet MS" w:hAnsi="Trebuchet MS" w:cs="Trebuchet MS"/>
              </w:rPr>
            </w:pPr>
            <w:r>
              <w:rPr>
                <w:rFonts w:ascii="Trebuchet MS" w:eastAsia="Trebuchet MS" w:hAnsi="Trebuchet MS" w:cs="Trebuchet MS"/>
              </w:rPr>
              <w:t>2 days</w:t>
            </w:r>
          </w:p>
        </w:tc>
        <w:tc>
          <w:tcPr>
            <w:tcW w:w="2940" w:type="dxa"/>
            <w:shd w:val="clear" w:color="auto" w:fill="auto"/>
            <w:tcMar>
              <w:top w:w="100" w:type="dxa"/>
              <w:left w:w="100" w:type="dxa"/>
              <w:bottom w:w="100" w:type="dxa"/>
              <w:right w:w="100" w:type="dxa"/>
            </w:tcMar>
          </w:tcPr>
          <w:p w14:paraId="468A1489" w14:textId="10885ACA" w:rsidR="0020387E" w:rsidRDefault="00610163" w:rsidP="00DC2451">
            <w:pPr>
              <w:widowControl w:val="0"/>
              <w:pBdr>
                <w:top w:val="nil"/>
                <w:left w:val="nil"/>
                <w:bottom w:val="nil"/>
                <w:right w:val="nil"/>
                <w:between w:val="nil"/>
              </w:pBdr>
              <w:spacing w:after="0"/>
              <w:ind w:right="-540"/>
              <w:rPr>
                <w:rFonts w:ascii="Trebuchet MS" w:eastAsia="Trebuchet MS" w:hAnsi="Trebuchet MS" w:cs="Trebuchet MS"/>
              </w:rPr>
            </w:pPr>
            <w:r>
              <w:rPr>
                <w:rFonts w:ascii="Trebuchet MS" w:eastAsia="Trebuchet MS" w:hAnsi="Trebuchet MS" w:cs="Trebuchet MS"/>
              </w:rPr>
              <w:t>$</w:t>
            </w:r>
            <w:r w:rsidR="00A23FEB">
              <w:rPr>
                <w:rFonts w:ascii="Trebuchet MS" w:eastAsia="Trebuchet MS" w:hAnsi="Trebuchet MS" w:cs="Trebuchet MS"/>
              </w:rPr>
              <w:t>17,5</w:t>
            </w:r>
            <w:r>
              <w:rPr>
                <w:rFonts w:ascii="Trebuchet MS" w:eastAsia="Trebuchet MS" w:hAnsi="Trebuchet MS" w:cs="Trebuchet MS"/>
              </w:rPr>
              <w:t>00</w:t>
            </w:r>
          </w:p>
        </w:tc>
      </w:tr>
      <w:tr w:rsidR="0020387E" w14:paraId="11EE5BBF" w14:textId="77777777">
        <w:tc>
          <w:tcPr>
            <w:tcW w:w="2940" w:type="dxa"/>
            <w:shd w:val="clear" w:color="auto" w:fill="auto"/>
            <w:tcMar>
              <w:top w:w="100" w:type="dxa"/>
              <w:left w:w="100" w:type="dxa"/>
              <w:bottom w:w="100" w:type="dxa"/>
              <w:right w:w="100" w:type="dxa"/>
            </w:tcMar>
          </w:tcPr>
          <w:p w14:paraId="2AE65730" w14:textId="77777777" w:rsidR="0020387E" w:rsidRDefault="00610163" w:rsidP="00DC2451">
            <w:pPr>
              <w:widowControl w:val="0"/>
              <w:pBdr>
                <w:top w:val="nil"/>
                <w:left w:val="nil"/>
                <w:bottom w:val="nil"/>
                <w:right w:val="nil"/>
                <w:between w:val="nil"/>
              </w:pBdr>
              <w:spacing w:after="0"/>
              <w:ind w:right="-540"/>
              <w:rPr>
                <w:rFonts w:ascii="Trebuchet MS" w:eastAsia="Trebuchet MS" w:hAnsi="Trebuchet MS" w:cs="Trebuchet MS"/>
              </w:rPr>
            </w:pPr>
            <w:r>
              <w:rPr>
                <w:rFonts w:ascii="Trebuchet MS" w:eastAsia="Trebuchet MS" w:hAnsi="Trebuchet MS" w:cs="Trebuchet MS"/>
              </w:rPr>
              <w:t>4-Design</w:t>
            </w:r>
          </w:p>
        </w:tc>
        <w:tc>
          <w:tcPr>
            <w:tcW w:w="2940" w:type="dxa"/>
            <w:shd w:val="clear" w:color="auto" w:fill="auto"/>
            <w:tcMar>
              <w:top w:w="100" w:type="dxa"/>
              <w:left w:w="100" w:type="dxa"/>
              <w:bottom w:w="100" w:type="dxa"/>
              <w:right w:w="100" w:type="dxa"/>
            </w:tcMar>
          </w:tcPr>
          <w:p w14:paraId="61ABA214" w14:textId="77777777" w:rsidR="0020387E" w:rsidRDefault="00610163" w:rsidP="00DC2451">
            <w:pPr>
              <w:widowControl w:val="0"/>
              <w:pBdr>
                <w:top w:val="nil"/>
                <w:left w:val="nil"/>
                <w:bottom w:val="nil"/>
                <w:right w:val="nil"/>
                <w:between w:val="nil"/>
              </w:pBdr>
              <w:spacing w:after="0"/>
              <w:ind w:right="-540"/>
              <w:rPr>
                <w:rFonts w:ascii="Trebuchet MS" w:eastAsia="Trebuchet MS" w:hAnsi="Trebuchet MS" w:cs="Trebuchet MS"/>
              </w:rPr>
            </w:pPr>
            <w:r>
              <w:rPr>
                <w:rFonts w:ascii="Trebuchet MS" w:eastAsia="Trebuchet MS" w:hAnsi="Trebuchet MS" w:cs="Trebuchet MS"/>
              </w:rPr>
              <w:t>2 days</w:t>
            </w:r>
          </w:p>
        </w:tc>
        <w:tc>
          <w:tcPr>
            <w:tcW w:w="2940" w:type="dxa"/>
            <w:shd w:val="clear" w:color="auto" w:fill="auto"/>
            <w:tcMar>
              <w:top w:w="100" w:type="dxa"/>
              <w:left w:w="100" w:type="dxa"/>
              <w:bottom w:w="100" w:type="dxa"/>
              <w:right w:w="100" w:type="dxa"/>
            </w:tcMar>
          </w:tcPr>
          <w:p w14:paraId="1075CAB6" w14:textId="50958613" w:rsidR="0020387E" w:rsidRDefault="00610163" w:rsidP="00DC2451">
            <w:pPr>
              <w:widowControl w:val="0"/>
              <w:pBdr>
                <w:top w:val="nil"/>
                <w:left w:val="nil"/>
                <w:bottom w:val="nil"/>
                <w:right w:val="nil"/>
                <w:between w:val="nil"/>
              </w:pBdr>
              <w:spacing w:after="0"/>
              <w:ind w:right="-540"/>
              <w:rPr>
                <w:rFonts w:ascii="Trebuchet MS" w:eastAsia="Trebuchet MS" w:hAnsi="Trebuchet MS" w:cs="Trebuchet MS"/>
              </w:rPr>
            </w:pPr>
            <w:r>
              <w:rPr>
                <w:rFonts w:ascii="Trebuchet MS" w:eastAsia="Trebuchet MS" w:hAnsi="Trebuchet MS" w:cs="Trebuchet MS"/>
              </w:rPr>
              <w:t>$1</w:t>
            </w:r>
            <w:r w:rsidR="00A23FEB">
              <w:rPr>
                <w:rFonts w:ascii="Trebuchet MS" w:eastAsia="Trebuchet MS" w:hAnsi="Trebuchet MS" w:cs="Trebuchet MS"/>
              </w:rPr>
              <w:t>7,5</w:t>
            </w:r>
            <w:r>
              <w:rPr>
                <w:rFonts w:ascii="Trebuchet MS" w:eastAsia="Trebuchet MS" w:hAnsi="Trebuchet MS" w:cs="Trebuchet MS"/>
              </w:rPr>
              <w:t>00</w:t>
            </w:r>
          </w:p>
        </w:tc>
      </w:tr>
      <w:tr w:rsidR="0020387E" w14:paraId="3708FAE6" w14:textId="77777777">
        <w:tc>
          <w:tcPr>
            <w:tcW w:w="2940" w:type="dxa"/>
            <w:shd w:val="clear" w:color="auto" w:fill="auto"/>
            <w:tcMar>
              <w:top w:w="100" w:type="dxa"/>
              <w:left w:w="100" w:type="dxa"/>
              <w:bottom w:w="100" w:type="dxa"/>
              <w:right w:w="100" w:type="dxa"/>
            </w:tcMar>
          </w:tcPr>
          <w:p w14:paraId="004267A3" w14:textId="77777777" w:rsidR="0020387E" w:rsidRDefault="00610163" w:rsidP="00DC2451">
            <w:pPr>
              <w:widowControl w:val="0"/>
              <w:pBdr>
                <w:top w:val="nil"/>
                <w:left w:val="nil"/>
                <w:bottom w:val="nil"/>
                <w:right w:val="nil"/>
                <w:between w:val="nil"/>
              </w:pBdr>
              <w:spacing w:after="0"/>
              <w:ind w:right="-540"/>
              <w:rPr>
                <w:rFonts w:ascii="Trebuchet MS" w:eastAsia="Trebuchet MS" w:hAnsi="Trebuchet MS" w:cs="Trebuchet MS"/>
              </w:rPr>
            </w:pPr>
            <w:r>
              <w:rPr>
                <w:rFonts w:ascii="Trebuchet MS" w:eastAsia="Trebuchet MS" w:hAnsi="Trebuchet MS" w:cs="Trebuchet MS"/>
              </w:rPr>
              <w:t>5-Deliver</w:t>
            </w:r>
          </w:p>
        </w:tc>
        <w:tc>
          <w:tcPr>
            <w:tcW w:w="2940" w:type="dxa"/>
            <w:shd w:val="clear" w:color="auto" w:fill="auto"/>
            <w:tcMar>
              <w:top w:w="100" w:type="dxa"/>
              <w:left w:w="100" w:type="dxa"/>
              <w:bottom w:w="100" w:type="dxa"/>
              <w:right w:w="100" w:type="dxa"/>
            </w:tcMar>
          </w:tcPr>
          <w:p w14:paraId="0E8E8301" w14:textId="77777777" w:rsidR="0020387E" w:rsidRDefault="00610163" w:rsidP="00DC2451">
            <w:pPr>
              <w:widowControl w:val="0"/>
              <w:pBdr>
                <w:top w:val="nil"/>
                <w:left w:val="nil"/>
                <w:bottom w:val="nil"/>
                <w:right w:val="nil"/>
                <w:between w:val="nil"/>
              </w:pBdr>
              <w:spacing w:after="0"/>
              <w:ind w:right="-540"/>
              <w:rPr>
                <w:rFonts w:ascii="Trebuchet MS" w:eastAsia="Trebuchet MS" w:hAnsi="Trebuchet MS" w:cs="Trebuchet MS"/>
              </w:rPr>
            </w:pPr>
            <w:r>
              <w:rPr>
                <w:rFonts w:ascii="Trebuchet MS" w:eastAsia="Trebuchet MS" w:hAnsi="Trebuchet MS" w:cs="Trebuchet MS"/>
              </w:rPr>
              <w:t>2 days</w:t>
            </w:r>
          </w:p>
        </w:tc>
        <w:tc>
          <w:tcPr>
            <w:tcW w:w="2940" w:type="dxa"/>
            <w:shd w:val="clear" w:color="auto" w:fill="auto"/>
            <w:tcMar>
              <w:top w:w="100" w:type="dxa"/>
              <w:left w:w="100" w:type="dxa"/>
              <w:bottom w:w="100" w:type="dxa"/>
              <w:right w:w="100" w:type="dxa"/>
            </w:tcMar>
          </w:tcPr>
          <w:p w14:paraId="0C4465FB" w14:textId="27F8EFA0" w:rsidR="0020387E" w:rsidRDefault="00610163" w:rsidP="00DC2451">
            <w:pPr>
              <w:widowControl w:val="0"/>
              <w:pBdr>
                <w:top w:val="nil"/>
                <w:left w:val="nil"/>
                <w:bottom w:val="nil"/>
                <w:right w:val="nil"/>
                <w:between w:val="nil"/>
              </w:pBdr>
              <w:spacing w:after="0"/>
              <w:ind w:right="-540"/>
              <w:rPr>
                <w:rFonts w:ascii="Trebuchet MS" w:eastAsia="Trebuchet MS" w:hAnsi="Trebuchet MS" w:cs="Trebuchet MS"/>
              </w:rPr>
            </w:pPr>
            <w:r>
              <w:rPr>
                <w:rFonts w:ascii="Trebuchet MS" w:eastAsia="Trebuchet MS" w:hAnsi="Trebuchet MS" w:cs="Trebuchet MS"/>
              </w:rPr>
              <w:t>$1</w:t>
            </w:r>
            <w:r w:rsidR="00A23FEB">
              <w:rPr>
                <w:rFonts w:ascii="Trebuchet MS" w:eastAsia="Trebuchet MS" w:hAnsi="Trebuchet MS" w:cs="Trebuchet MS"/>
              </w:rPr>
              <w:t>7,5</w:t>
            </w:r>
            <w:r>
              <w:rPr>
                <w:rFonts w:ascii="Trebuchet MS" w:eastAsia="Trebuchet MS" w:hAnsi="Trebuchet MS" w:cs="Trebuchet MS"/>
              </w:rPr>
              <w:t>00</w:t>
            </w:r>
          </w:p>
        </w:tc>
      </w:tr>
      <w:tr w:rsidR="0020387E" w14:paraId="155A35F7" w14:textId="77777777">
        <w:tc>
          <w:tcPr>
            <w:tcW w:w="2940" w:type="dxa"/>
            <w:shd w:val="clear" w:color="auto" w:fill="auto"/>
            <w:tcMar>
              <w:top w:w="100" w:type="dxa"/>
              <w:left w:w="100" w:type="dxa"/>
              <w:bottom w:w="100" w:type="dxa"/>
              <w:right w:w="100" w:type="dxa"/>
            </w:tcMar>
          </w:tcPr>
          <w:p w14:paraId="6E8E15BC" w14:textId="77777777" w:rsidR="0020387E" w:rsidRDefault="00610163" w:rsidP="00DC2451">
            <w:pPr>
              <w:widowControl w:val="0"/>
              <w:pBdr>
                <w:top w:val="nil"/>
                <w:left w:val="nil"/>
                <w:bottom w:val="nil"/>
                <w:right w:val="nil"/>
                <w:between w:val="nil"/>
              </w:pBdr>
              <w:spacing w:after="0"/>
              <w:ind w:right="-540"/>
              <w:rPr>
                <w:rFonts w:ascii="Trebuchet MS" w:eastAsia="Trebuchet MS" w:hAnsi="Trebuchet MS" w:cs="Trebuchet MS"/>
              </w:rPr>
            </w:pPr>
            <w:r>
              <w:rPr>
                <w:rFonts w:ascii="Trebuchet MS" w:eastAsia="Trebuchet MS" w:hAnsi="Trebuchet MS" w:cs="Trebuchet MS"/>
              </w:rPr>
              <w:t>TOTAL</w:t>
            </w:r>
          </w:p>
        </w:tc>
        <w:tc>
          <w:tcPr>
            <w:tcW w:w="2940" w:type="dxa"/>
            <w:shd w:val="clear" w:color="auto" w:fill="auto"/>
            <w:tcMar>
              <w:top w:w="100" w:type="dxa"/>
              <w:left w:w="100" w:type="dxa"/>
              <w:bottom w:w="100" w:type="dxa"/>
              <w:right w:w="100" w:type="dxa"/>
            </w:tcMar>
          </w:tcPr>
          <w:p w14:paraId="5BE4CAF3" w14:textId="77777777" w:rsidR="0020387E" w:rsidRDefault="00610163" w:rsidP="00DC2451">
            <w:pPr>
              <w:widowControl w:val="0"/>
              <w:pBdr>
                <w:top w:val="nil"/>
                <w:left w:val="nil"/>
                <w:bottom w:val="nil"/>
                <w:right w:val="nil"/>
                <w:between w:val="nil"/>
              </w:pBdr>
              <w:spacing w:after="0"/>
              <w:ind w:right="-540"/>
              <w:rPr>
                <w:rFonts w:ascii="Trebuchet MS" w:eastAsia="Trebuchet MS" w:hAnsi="Trebuchet MS" w:cs="Trebuchet MS"/>
              </w:rPr>
            </w:pPr>
            <w:r>
              <w:rPr>
                <w:rFonts w:ascii="Trebuchet MS" w:eastAsia="Trebuchet MS" w:hAnsi="Trebuchet MS" w:cs="Trebuchet MS"/>
              </w:rPr>
              <w:t>8 days +</w:t>
            </w:r>
          </w:p>
        </w:tc>
        <w:tc>
          <w:tcPr>
            <w:tcW w:w="2940" w:type="dxa"/>
            <w:shd w:val="clear" w:color="auto" w:fill="auto"/>
            <w:tcMar>
              <w:top w:w="100" w:type="dxa"/>
              <w:left w:w="100" w:type="dxa"/>
              <w:bottom w:w="100" w:type="dxa"/>
              <w:right w:w="100" w:type="dxa"/>
            </w:tcMar>
          </w:tcPr>
          <w:p w14:paraId="734ABDA4" w14:textId="0F92C69B" w:rsidR="0020387E" w:rsidRDefault="00610163" w:rsidP="00DC2451">
            <w:pPr>
              <w:widowControl w:val="0"/>
              <w:pBdr>
                <w:top w:val="nil"/>
                <w:left w:val="nil"/>
                <w:bottom w:val="nil"/>
                <w:right w:val="nil"/>
                <w:between w:val="nil"/>
              </w:pBdr>
              <w:spacing w:after="0"/>
              <w:ind w:right="-540"/>
              <w:rPr>
                <w:rFonts w:ascii="Trebuchet MS" w:eastAsia="Trebuchet MS" w:hAnsi="Trebuchet MS" w:cs="Trebuchet MS"/>
              </w:rPr>
            </w:pPr>
            <w:r w:rsidRPr="00A23FEB">
              <w:rPr>
                <w:rFonts w:ascii="Trebuchet MS" w:eastAsia="Trebuchet MS" w:hAnsi="Trebuchet MS" w:cs="Trebuchet MS"/>
              </w:rPr>
              <w:t>$</w:t>
            </w:r>
            <w:r w:rsidR="00A23FEB" w:rsidRPr="00A23FEB">
              <w:rPr>
                <w:rFonts w:ascii="Trebuchet MS" w:eastAsia="Trebuchet MS" w:hAnsi="Trebuchet MS" w:cs="Trebuchet MS"/>
              </w:rPr>
              <w:t>82,5</w:t>
            </w:r>
            <w:r w:rsidRPr="00A23FEB">
              <w:rPr>
                <w:rFonts w:ascii="Trebuchet MS" w:eastAsia="Trebuchet MS" w:hAnsi="Trebuchet MS" w:cs="Trebuchet MS"/>
              </w:rPr>
              <w:t>00</w:t>
            </w:r>
          </w:p>
        </w:tc>
      </w:tr>
    </w:tbl>
    <w:p w14:paraId="40D50219" w14:textId="77777777" w:rsidR="0020387E" w:rsidRDefault="0020387E" w:rsidP="00DC2451">
      <w:pPr>
        <w:ind w:right="-540"/>
        <w:rPr>
          <w:rFonts w:ascii="Trebuchet MS" w:eastAsia="Trebuchet MS" w:hAnsi="Trebuchet MS" w:cs="Trebuchet MS"/>
        </w:rPr>
      </w:pPr>
    </w:p>
    <w:p w14:paraId="4E30E3D1" w14:textId="667D5BDB" w:rsidR="005B0D35" w:rsidRPr="000F6849" w:rsidRDefault="005B0D35" w:rsidP="005A5A76">
      <w:pPr>
        <w:pStyle w:val="Heading1"/>
        <w:numPr>
          <w:ilvl w:val="0"/>
          <w:numId w:val="0"/>
        </w:numPr>
        <w:ind w:left="360" w:right="-540" w:hanging="360"/>
        <w:rPr>
          <w:sz w:val="24"/>
          <w:szCs w:val="24"/>
        </w:rPr>
      </w:pPr>
      <w:r w:rsidRPr="000F6849">
        <w:rPr>
          <w:sz w:val="24"/>
          <w:szCs w:val="24"/>
        </w:rPr>
        <w:t>Writing and Editing</w:t>
      </w:r>
    </w:p>
    <w:p w14:paraId="44A0ABFB" w14:textId="77777777" w:rsidR="005B0D35" w:rsidRDefault="005B0D35" w:rsidP="00DC2451">
      <w:pPr>
        <w:spacing w:after="0"/>
        <w:ind w:right="-540"/>
        <w:rPr>
          <w:rFonts w:ascii="Trebuchet MS" w:eastAsia="Trebuchet MS" w:hAnsi="Trebuchet MS" w:cs="Trebuchet MS"/>
          <w:color w:val="222222"/>
        </w:rPr>
      </w:pPr>
    </w:p>
    <w:p w14:paraId="62F29AF7" w14:textId="10AA2B00" w:rsidR="005B0D35" w:rsidRDefault="005B0D35" w:rsidP="00DC2451">
      <w:pPr>
        <w:spacing w:after="0"/>
        <w:ind w:right="-540"/>
        <w:rPr>
          <w:rFonts w:ascii="Trebuchet MS" w:eastAsia="Trebuchet MS" w:hAnsi="Trebuchet MS" w:cs="Trebuchet MS"/>
          <w:color w:val="222222"/>
        </w:rPr>
      </w:pPr>
      <w:r>
        <w:rPr>
          <w:rFonts w:ascii="Trebuchet MS" w:eastAsia="Trebuchet MS" w:hAnsi="Trebuchet MS" w:cs="Trebuchet MS"/>
          <w:color w:val="222222"/>
        </w:rPr>
        <w:t>At Trebuchet Group, we specialize in the process of facilitating groups to get to a fantastic strategic plan that is fully owned by the client. While we capture, document, and summarize the process along the way,</w:t>
      </w:r>
      <w:r w:rsidR="000F6849">
        <w:rPr>
          <w:rFonts w:ascii="Trebuchet MS" w:eastAsia="Trebuchet MS" w:hAnsi="Trebuchet MS" w:cs="Trebuchet MS"/>
          <w:color w:val="222222"/>
        </w:rPr>
        <w:t xml:space="preserve"> we understand CSURA would like to memorialize the plan in a</w:t>
      </w:r>
      <w:r w:rsidR="000A61A3">
        <w:rPr>
          <w:rFonts w:ascii="Trebuchet MS" w:eastAsia="Trebuchet MS" w:hAnsi="Trebuchet MS" w:cs="Trebuchet MS"/>
          <w:color w:val="222222"/>
        </w:rPr>
        <w:t>n</w:t>
      </w:r>
      <w:r w:rsidR="000F6849">
        <w:rPr>
          <w:rFonts w:ascii="Trebuchet MS" w:eastAsia="Trebuchet MS" w:hAnsi="Trebuchet MS" w:cs="Trebuchet MS"/>
          <w:color w:val="222222"/>
        </w:rPr>
        <w:t xml:space="preserve"> outward-facing booklet or brochure</w:t>
      </w:r>
      <w:r>
        <w:rPr>
          <w:rFonts w:ascii="Trebuchet MS" w:eastAsia="Trebuchet MS" w:hAnsi="Trebuchet MS" w:cs="Trebuchet MS"/>
          <w:color w:val="222222"/>
        </w:rPr>
        <w:t xml:space="preserve">. </w:t>
      </w:r>
    </w:p>
    <w:p w14:paraId="102FED52" w14:textId="77777777" w:rsidR="005B0D35" w:rsidRDefault="005B0D35" w:rsidP="00DC2451">
      <w:pPr>
        <w:spacing w:after="0"/>
        <w:ind w:right="-540"/>
        <w:rPr>
          <w:rFonts w:ascii="Trebuchet MS" w:eastAsia="Trebuchet MS" w:hAnsi="Trebuchet MS" w:cs="Trebuchet MS"/>
          <w:color w:val="222222"/>
        </w:rPr>
      </w:pPr>
    </w:p>
    <w:p w14:paraId="19B0125F" w14:textId="5DFE4FA7" w:rsidR="005B0D35" w:rsidRDefault="000F6849" w:rsidP="00DC2451">
      <w:pPr>
        <w:spacing w:after="0"/>
        <w:ind w:right="-540"/>
        <w:rPr>
          <w:rFonts w:ascii="Trebuchet MS" w:eastAsia="Trebuchet MS" w:hAnsi="Trebuchet MS" w:cs="Trebuchet MS"/>
          <w:color w:val="222222"/>
        </w:rPr>
      </w:pPr>
      <w:r>
        <w:rPr>
          <w:rFonts w:ascii="Trebuchet MS" w:eastAsia="Trebuchet MS" w:hAnsi="Trebuchet MS" w:cs="Trebuchet MS"/>
          <w:color w:val="222222"/>
        </w:rPr>
        <w:t>As such, w</w:t>
      </w:r>
      <w:r w:rsidR="005B0D35">
        <w:rPr>
          <w:rFonts w:ascii="Trebuchet MS" w:eastAsia="Trebuchet MS" w:hAnsi="Trebuchet MS" w:cs="Trebuchet MS"/>
          <w:color w:val="222222"/>
        </w:rPr>
        <w:t xml:space="preserve">e </w:t>
      </w:r>
      <w:r>
        <w:rPr>
          <w:rFonts w:ascii="Trebuchet MS" w:eastAsia="Trebuchet MS" w:hAnsi="Trebuchet MS" w:cs="Trebuchet MS"/>
          <w:color w:val="222222"/>
        </w:rPr>
        <w:t xml:space="preserve">will </w:t>
      </w:r>
      <w:r w:rsidR="005B0D35">
        <w:rPr>
          <w:rFonts w:ascii="Trebuchet MS" w:eastAsia="Trebuchet MS" w:hAnsi="Trebuchet MS" w:cs="Trebuchet MS"/>
          <w:color w:val="222222"/>
        </w:rPr>
        <w:t xml:space="preserve">bring on a trusted collaborator who specializes in writing and editing. We will work closely with them throughout the process to coordinate and involve them so that the writing and </w:t>
      </w:r>
      <w:proofErr w:type="gramStart"/>
      <w:r w:rsidR="005B0D35">
        <w:rPr>
          <w:rFonts w:ascii="Trebuchet MS" w:eastAsia="Trebuchet MS" w:hAnsi="Trebuchet MS" w:cs="Trebuchet MS"/>
          <w:color w:val="222222"/>
        </w:rPr>
        <w:t>editing</w:t>
      </w:r>
      <w:proofErr w:type="gramEnd"/>
      <w:r w:rsidR="005B0D35">
        <w:rPr>
          <w:rFonts w:ascii="Trebuchet MS" w:eastAsia="Trebuchet MS" w:hAnsi="Trebuchet MS" w:cs="Trebuchet MS"/>
          <w:color w:val="222222"/>
        </w:rPr>
        <w:t xml:space="preserve"> the final plan is smooth. </w:t>
      </w:r>
    </w:p>
    <w:p w14:paraId="12BD871A" w14:textId="77777777" w:rsidR="005B0D35" w:rsidRDefault="005B0D35" w:rsidP="00DC2451">
      <w:pPr>
        <w:spacing w:after="0"/>
        <w:ind w:right="-540"/>
        <w:rPr>
          <w:rFonts w:ascii="Trebuchet MS" w:eastAsia="Trebuchet MS" w:hAnsi="Trebuchet MS" w:cs="Trebuchet MS"/>
          <w:color w:val="222222"/>
        </w:rPr>
      </w:pPr>
    </w:p>
    <w:p w14:paraId="468E8062" w14:textId="0042A9EA" w:rsidR="005B0D35" w:rsidRDefault="005B0D35" w:rsidP="00DC2451">
      <w:pPr>
        <w:spacing w:after="0"/>
        <w:ind w:right="-540"/>
        <w:rPr>
          <w:rFonts w:ascii="Trebuchet MS" w:eastAsia="Trebuchet MS" w:hAnsi="Trebuchet MS" w:cs="Trebuchet MS"/>
          <w:color w:val="222222"/>
        </w:rPr>
      </w:pPr>
      <w:r>
        <w:rPr>
          <w:rFonts w:ascii="Trebuchet MS" w:eastAsia="Trebuchet MS" w:hAnsi="Trebuchet MS" w:cs="Trebuchet MS"/>
          <w:color w:val="222222"/>
        </w:rPr>
        <w:t>We would also anticipate bringing a draft to the Colorado Springs URA for one review, so that any requested revisions can be made before the project ends.</w:t>
      </w:r>
    </w:p>
    <w:p w14:paraId="63E01906" w14:textId="77777777" w:rsidR="005B0D35" w:rsidRDefault="005B0D35" w:rsidP="00DC2451">
      <w:pPr>
        <w:spacing w:after="0"/>
        <w:ind w:right="-540"/>
        <w:rPr>
          <w:rFonts w:ascii="Trebuchet MS" w:eastAsia="Trebuchet MS" w:hAnsi="Trebuchet MS" w:cs="Trebuchet MS"/>
          <w:color w:val="222222"/>
        </w:rPr>
      </w:pPr>
    </w:p>
    <w:tbl>
      <w:tblPr>
        <w:tblStyle w:val="a1"/>
        <w:tblW w:w="8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0"/>
        <w:gridCol w:w="4410"/>
      </w:tblGrid>
      <w:tr w:rsidR="005B0D35" w14:paraId="2F5777B5" w14:textId="77777777" w:rsidTr="004F058D">
        <w:tc>
          <w:tcPr>
            <w:tcW w:w="4410" w:type="dxa"/>
            <w:shd w:val="clear" w:color="auto" w:fill="auto"/>
            <w:tcMar>
              <w:top w:w="100" w:type="dxa"/>
              <w:left w:w="100" w:type="dxa"/>
              <w:bottom w:w="100" w:type="dxa"/>
              <w:right w:w="100" w:type="dxa"/>
            </w:tcMar>
          </w:tcPr>
          <w:p w14:paraId="272CEAD3" w14:textId="77777777" w:rsidR="005B0D35" w:rsidRPr="000A61A3" w:rsidRDefault="005B0D35" w:rsidP="000F1384">
            <w:pPr>
              <w:widowControl w:val="0"/>
              <w:pBdr>
                <w:top w:val="nil"/>
                <w:left w:val="nil"/>
                <w:bottom w:val="nil"/>
                <w:right w:val="nil"/>
                <w:between w:val="nil"/>
              </w:pBdr>
              <w:spacing w:after="0"/>
              <w:ind w:right="-90"/>
              <w:rPr>
                <w:rFonts w:ascii="Trebuchet MS" w:eastAsia="Trebuchet MS" w:hAnsi="Trebuchet MS" w:cs="Trebuchet MS"/>
                <w:color w:val="222222"/>
                <w:highlight w:val="yellow"/>
              </w:rPr>
            </w:pPr>
            <w:r w:rsidRPr="000F1384">
              <w:rPr>
                <w:rFonts w:ascii="Trebuchet MS" w:eastAsia="Trebuchet MS" w:hAnsi="Trebuchet MS" w:cs="Trebuchet MS"/>
                <w:color w:val="222222"/>
              </w:rPr>
              <w:t>Up to 60 pages or approximately 30,000 words in a written document with basic layout*</w:t>
            </w:r>
          </w:p>
        </w:tc>
        <w:tc>
          <w:tcPr>
            <w:tcW w:w="4410" w:type="dxa"/>
            <w:shd w:val="clear" w:color="auto" w:fill="auto"/>
            <w:tcMar>
              <w:top w:w="100" w:type="dxa"/>
              <w:left w:w="100" w:type="dxa"/>
              <w:bottom w:w="100" w:type="dxa"/>
              <w:right w:w="100" w:type="dxa"/>
            </w:tcMar>
          </w:tcPr>
          <w:p w14:paraId="01396CDC" w14:textId="77777777" w:rsidR="005B0D35" w:rsidRDefault="005B0D35" w:rsidP="00DC2451">
            <w:pPr>
              <w:widowControl w:val="0"/>
              <w:pBdr>
                <w:top w:val="nil"/>
                <w:left w:val="nil"/>
                <w:bottom w:val="nil"/>
                <w:right w:val="nil"/>
                <w:between w:val="nil"/>
              </w:pBdr>
              <w:spacing w:after="0"/>
              <w:ind w:right="-540"/>
              <w:rPr>
                <w:rFonts w:ascii="Trebuchet MS" w:eastAsia="Trebuchet MS" w:hAnsi="Trebuchet MS" w:cs="Trebuchet MS"/>
                <w:color w:val="222222"/>
              </w:rPr>
            </w:pPr>
          </w:p>
          <w:p w14:paraId="1311DCFC" w14:textId="77777777" w:rsidR="005B0D35" w:rsidRDefault="005B0D35" w:rsidP="00DC2451">
            <w:pPr>
              <w:widowControl w:val="0"/>
              <w:pBdr>
                <w:top w:val="nil"/>
                <w:left w:val="nil"/>
                <w:bottom w:val="nil"/>
                <w:right w:val="nil"/>
                <w:between w:val="nil"/>
              </w:pBdr>
              <w:spacing w:after="0"/>
              <w:ind w:right="-540"/>
              <w:jc w:val="center"/>
              <w:rPr>
                <w:rFonts w:ascii="Trebuchet MS" w:eastAsia="Trebuchet MS" w:hAnsi="Trebuchet MS" w:cs="Trebuchet MS"/>
                <w:color w:val="222222"/>
              </w:rPr>
            </w:pPr>
            <w:r>
              <w:rPr>
                <w:rFonts w:ascii="Trebuchet MS" w:eastAsia="Trebuchet MS" w:hAnsi="Trebuchet MS" w:cs="Trebuchet MS"/>
                <w:color w:val="222222"/>
              </w:rPr>
              <w:t>$12,500</w:t>
            </w:r>
          </w:p>
        </w:tc>
      </w:tr>
    </w:tbl>
    <w:p w14:paraId="499816A9" w14:textId="77777777" w:rsidR="005B0D35" w:rsidRDefault="005B0D35" w:rsidP="00DC2451">
      <w:pPr>
        <w:spacing w:after="0"/>
        <w:ind w:right="-540"/>
        <w:rPr>
          <w:rFonts w:ascii="Trebuchet MS" w:eastAsia="Trebuchet MS" w:hAnsi="Trebuchet MS" w:cs="Trebuchet MS"/>
          <w:color w:val="222222"/>
        </w:rPr>
      </w:pPr>
    </w:p>
    <w:p w14:paraId="6AAA208E" w14:textId="77777777" w:rsidR="005B0D35" w:rsidRDefault="005B0D35" w:rsidP="00DC2451">
      <w:pPr>
        <w:spacing w:after="0"/>
        <w:ind w:right="-540"/>
        <w:rPr>
          <w:rFonts w:ascii="Trebuchet MS" w:eastAsia="Trebuchet MS" w:hAnsi="Trebuchet MS" w:cs="Trebuchet MS"/>
          <w:color w:val="222222"/>
        </w:rPr>
      </w:pPr>
      <w:r>
        <w:rPr>
          <w:rFonts w:ascii="Trebuchet MS" w:eastAsia="Trebuchet MS" w:hAnsi="Trebuchet MS" w:cs="Trebuchet MS"/>
          <w:color w:val="222222"/>
        </w:rPr>
        <w:t xml:space="preserve">* Upgraded charts, </w:t>
      </w:r>
      <w:proofErr w:type="gramStart"/>
      <w:r>
        <w:rPr>
          <w:rFonts w:ascii="Trebuchet MS" w:eastAsia="Trebuchet MS" w:hAnsi="Trebuchet MS" w:cs="Trebuchet MS"/>
          <w:color w:val="222222"/>
        </w:rPr>
        <w:t>graphics</w:t>
      </w:r>
      <w:proofErr w:type="gramEnd"/>
      <w:r>
        <w:rPr>
          <w:rFonts w:ascii="Trebuchet MS" w:eastAsia="Trebuchet MS" w:hAnsi="Trebuchet MS" w:cs="Trebuchet MS"/>
          <w:color w:val="222222"/>
        </w:rPr>
        <w:t xml:space="preserve"> and design - or photography - would require different expertise that would be quoted separately.</w:t>
      </w:r>
    </w:p>
    <w:p w14:paraId="3ED6B6D5" w14:textId="77777777" w:rsidR="005B0D35" w:rsidRDefault="005B0D35" w:rsidP="00DC2451">
      <w:pPr>
        <w:ind w:right="-540"/>
        <w:rPr>
          <w:rFonts w:ascii="Trebuchet MS" w:eastAsia="Trebuchet MS" w:hAnsi="Trebuchet MS" w:cs="Trebuchet MS"/>
        </w:rPr>
      </w:pPr>
    </w:p>
    <w:p w14:paraId="60576116" w14:textId="77777777" w:rsidR="00825969" w:rsidRDefault="00825969" w:rsidP="00825969">
      <w:pPr>
        <w:pStyle w:val="Heading1"/>
        <w:numPr>
          <w:ilvl w:val="0"/>
          <w:numId w:val="8"/>
        </w:numPr>
        <w:ind w:right="-540"/>
      </w:pPr>
      <w:r>
        <w:t>Roles and Ownership</w:t>
      </w:r>
    </w:p>
    <w:p w14:paraId="13347471" w14:textId="77777777" w:rsidR="00825969" w:rsidRDefault="00825969" w:rsidP="00825969">
      <w:pPr>
        <w:spacing w:line="276" w:lineRule="auto"/>
        <w:ind w:right="-540"/>
        <w:rPr>
          <w:rFonts w:ascii="Trebuchet MS" w:eastAsia="Trebuchet MS" w:hAnsi="Trebuchet MS" w:cs="Trebuchet MS"/>
          <w:color w:val="000000"/>
        </w:rPr>
      </w:pPr>
      <w:bookmarkStart w:id="0" w:name="_heading=h.gjdgxs" w:colFirst="0" w:colLast="0"/>
      <w:bookmarkEnd w:id="0"/>
      <w:r>
        <w:rPr>
          <w:rFonts w:ascii="Trebuchet MS" w:eastAsia="Trebuchet MS" w:hAnsi="Trebuchet MS" w:cs="Trebuchet MS"/>
          <w:color w:val="000000"/>
        </w:rPr>
        <w:t xml:space="preserve">Trebuchet Group members’ roles are that of collaborators and organization coaches. Our approach is to be the facilitators of your team members’ success, having you and your team members provide the insight, ideas, and eventual commitment to the changes they want to </w:t>
      </w:r>
      <w:r>
        <w:rPr>
          <w:rFonts w:ascii="Trebuchet MS" w:eastAsia="Trebuchet MS" w:hAnsi="Trebuchet MS" w:cs="Trebuchet MS"/>
          <w:color w:val="000000"/>
        </w:rPr>
        <w:lastRenderedPageBreak/>
        <w:t xml:space="preserve">make. The team does the work, and we will provide the process and the tools in a “just in time” fashion. For the success of the program, it is very important that the team sees this as their own project of which Trebuchet Group is a temporary team member. Without ownership and commitment </w:t>
      </w:r>
      <w:proofErr w:type="gramStart"/>
      <w:r>
        <w:rPr>
          <w:rFonts w:ascii="Trebuchet MS" w:eastAsia="Trebuchet MS" w:hAnsi="Trebuchet MS" w:cs="Trebuchet MS"/>
          <w:color w:val="000000"/>
        </w:rPr>
        <w:t>by</w:t>
      </w:r>
      <w:proofErr w:type="gramEnd"/>
      <w:r>
        <w:rPr>
          <w:rFonts w:ascii="Trebuchet MS" w:eastAsia="Trebuchet MS" w:hAnsi="Trebuchet MS" w:cs="Trebuchet MS"/>
          <w:color w:val="000000"/>
        </w:rPr>
        <w:t xml:space="preserve"> the team, we cannot be fully successful together. We will partner together to support the agreed time deadlines for deliverables.</w:t>
      </w:r>
    </w:p>
    <w:p w14:paraId="5E63D8A8" w14:textId="77777777" w:rsidR="00825969" w:rsidRDefault="00825969" w:rsidP="00825969">
      <w:pPr>
        <w:pStyle w:val="Heading1"/>
        <w:numPr>
          <w:ilvl w:val="0"/>
          <w:numId w:val="0"/>
        </w:numPr>
        <w:ind w:left="360" w:right="-540" w:hanging="360"/>
      </w:pPr>
      <w:r>
        <w:t>Expectations</w:t>
      </w:r>
    </w:p>
    <w:p w14:paraId="377B9B6B" w14:textId="77777777" w:rsidR="00825969" w:rsidRDefault="00825969" w:rsidP="00825969">
      <w:pPr>
        <w:ind w:right="-540"/>
        <w:rPr>
          <w:rFonts w:ascii="Trebuchet MS" w:eastAsia="Trebuchet MS" w:hAnsi="Trebuchet MS" w:cs="Trebuchet MS"/>
        </w:rPr>
      </w:pPr>
      <w:r>
        <w:rPr>
          <w:rFonts w:ascii="Trebuchet MS" w:eastAsia="Trebuchet MS" w:hAnsi="Trebuchet MS" w:cs="Trebuchet MS"/>
        </w:rPr>
        <w:t>Throughout the program you can expect Trebuchet Group to:</w:t>
      </w:r>
    </w:p>
    <w:p w14:paraId="1C06316A" w14:textId="77777777" w:rsidR="00825969" w:rsidRDefault="00825969" w:rsidP="00825969">
      <w:pPr>
        <w:numPr>
          <w:ilvl w:val="0"/>
          <w:numId w:val="1"/>
        </w:numPr>
        <w:pBdr>
          <w:top w:val="nil"/>
          <w:left w:val="nil"/>
          <w:bottom w:val="nil"/>
          <w:right w:val="nil"/>
          <w:between w:val="nil"/>
        </w:pBdr>
        <w:spacing w:line="276" w:lineRule="auto"/>
        <w:ind w:right="-540"/>
      </w:pPr>
      <w:r>
        <w:rPr>
          <w:rFonts w:ascii="Trebuchet MS" w:eastAsia="Trebuchet MS" w:hAnsi="Trebuchet MS" w:cs="Trebuchet MS"/>
          <w:color w:val="000000"/>
        </w:rPr>
        <w:t xml:space="preserve">Provide support as needed to successfully complete the project </w:t>
      </w:r>
      <w:proofErr w:type="gramStart"/>
      <w:r>
        <w:rPr>
          <w:rFonts w:ascii="Trebuchet MS" w:eastAsia="Trebuchet MS" w:hAnsi="Trebuchet MS" w:cs="Trebuchet MS"/>
          <w:color w:val="000000"/>
        </w:rPr>
        <w:t>objectives</w:t>
      </w:r>
      <w:proofErr w:type="gramEnd"/>
    </w:p>
    <w:p w14:paraId="34A2654F" w14:textId="77777777" w:rsidR="00825969" w:rsidRDefault="00825969" w:rsidP="00825969">
      <w:pPr>
        <w:numPr>
          <w:ilvl w:val="0"/>
          <w:numId w:val="1"/>
        </w:numPr>
        <w:pBdr>
          <w:top w:val="nil"/>
          <w:left w:val="nil"/>
          <w:bottom w:val="nil"/>
          <w:right w:val="nil"/>
          <w:between w:val="nil"/>
        </w:pBdr>
        <w:spacing w:line="276" w:lineRule="auto"/>
        <w:ind w:right="-540"/>
      </w:pPr>
      <w:r>
        <w:rPr>
          <w:rFonts w:ascii="Trebuchet MS" w:eastAsia="Trebuchet MS" w:hAnsi="Trebuchet MS" w:cs="Trebuchet MS"/>
          <w:color w:val="000000"/>
        </w:rPr>
        <w:t xml:space="preserve">Transfer skills so dependence on Trebuchet Group steadily diminishes throughout the </w:t>
      </w:r>
      <w:proofErr w:type="gramStart"/>
      <w:r>
        <w:rPr>
          <w:rFonts w:ascii="Trebuchet MS" w:eastAsia="Trebuchet MS" w:hAnsi="Trebuchet MS" w:cs="Trebuchet MS"/>
          <w:color w:val="000000"/>
        </w:rPr>
        <w:t>project</w:t>
      </w:r>
      <w:proofErr w:type="gramEnd"/>
    </w:p>
    <w:p w14:paraId="55154B35" w14:textId="77777777" w:rsidR="00825969" w:rsidRDefault="00825969" w:rsidP="00825969">
      <w:pPr>
        <w:numPr>
          <w:ilvl w:val="0"/>
          <w:numId w:val="1"/>
        </w:numPr>
        <w:pBdr>
          <w:top w:val="nil"/>
          <w:left w:val="nil"/>
          <w:bottom w:val="nil"/>
          <w:right w:val="nil"/>
          <w:between w:val="nil"/>
        </w:pBdr>
        <w:spacing w:line="276" w:lineRule="auto"/>
        <w:ind w:right="-540"/>
      </w:pPr>
      <w:r>
        <w:rPr>
          <w:rFonts w:ascii="Trebuchet MS" w:eastAsia="Trebuchet MS" w:hAnsi="Trebuchet MS" w:cs="Trebuchet MS"/>
          <w:color w:val="000000"/>
        </w:rPr>
        <w:t xml:space="preserve">Be flexible and responsive to the needs of your </w:t>
      </w:r>
      <w:proofErr w:type="gramStart"/>
      <w:r>
        <w:rPr>
          <w:rFonts w:ascii="Trebuchet MS" w:eastAsia="Trebuchet MS" w:hAnsi="Trebuchet MS" w:cs="Trebuchet MS"/>
          <w:color w:val="000000"/>
        </w:rPr>
        <w:t>organization</w:t>
      </w:r>
      <w:proofErr w:type="gramEnd"/>
    </w:p>
    <w:p w14:paraId="2CF32358" w14:textId="77777777" w:rsidR="00825969" w:rsidRDefault="00825969" w:rsidP="00825969">
      <w:pPr>
        <w:ind w:right="-540"/>
        <w:rPr>
          <w:rFonts w:ascii="Trebuchet MS" w:eastAsia="Trebuchet MS" w:hAnsi="Trebuchet MS" w:cs="Trebuchet MS"/>
        </w:rPr>
      </w:pPr>
      <w:r>
        <w:rPr>
          <w:rFonts w:ascii="Trebuchet MS" w:eastAsia="Trebuchet MS" w:hAnsi="Trebuchet MS" w:cs="Trebuchet MS"/>
        </w:rPr>
        <w:t>In turn Trebuchet Group will need you to:</w:t>
      </w:r>
    </w:p>
    <w:p w14:paraId="069FC0D0" w14:textId="77777777" w:rsidR="00825969" w:rsidRDefault="00825969" w:rsidP="00825969">
      <w:pPr>
        <w:numPr>
          <w:ilvl w:val="0"/>
          <w:numId w:val="1"/>
        </w:numPr>
        <w:pBdr>
          <w:top w:val="nil"/>
          <w:left w:val="nil"/>
          <w:bottom w:val="nil"/>
          <w:right w:val="nil"/>
          <w:between w:val="nil"/>
        </w:pBdr>
        <w:spacing w:line="276" w:lineRule="auto"/>
        <w:ind w:right="-540"/>
      </w:pPr>
      <w:r>
        <w:rPr>
          <w:rFonts w:ascii="Trebuchet MS" w:eastAsia="Trebuchet MS" w:hAnsi="Trebuchet MS" w:cs="Trebuchet MS"/>
          <w:color w:val="000000"/>
        </w:rPr>
        <w:t xml:space="preserve">Enable access to key leaders and personnel in person and via phone, video call and </w:t>
      </w:r>
      <w:proofErr w:type="gramStart"/>
      <w:r>
        <w:rPr>
          <w:rFonts w:ascii="Trebuchet MS" w:eastAsia="Trebuchet MS" w:hAnsi="Trebuchet MS" w:cs="Trebuchet MS"/>
          <w:color w:val="000000"/>
        </w:rPr>
        <w:t>email</w:t>
      </w:r>
      <w:proofErr w:type="gramEnd"/>
    </w:p>
    <w:p w14:paraId="39B496DF" w14:textId="77777777" w:rsidR="00825969" w:rsidRDefault="00825969" w:rsidP="00825969">
      <w:pPr>
        <w:numPr>
          <w:ilvl w:val="0"/>
          <w:numId w:val="1"/>
        </w:numPr>
        <w:pBdr>
          <w:top w:val="nil"/>
          <w:left w:val="nil"/>
          <w:bottom w:val="nil"/>
          <w:right w:val="nil"/>
          <w:between w:val="nil"/>
        </w:pBdr>
        <w:spacing w:line="276" w:lineRule="auto"/>
        <w:ind w:right="-540"/>
      </w:pPr>
      <w:r>
        <w:rPr>
          <w:rFonts w:ascii="Trebuchet MS" w:eastAsia="Trebuchet MS" w:hAnsi="Trebuchet MS" w:cs="Trebuchet MS"/>
          <w:color w:val="000000"/>
        </w:rPr>
        <w:t xml:space="preserve">Invest the time and energy needed for meetings and improvement </w:t>
      </w:r>
      <w:proofErr w:type="gramStart"/>
      <w:r>
        <w:rPr>
          <w:rFonts w:ascii="Trebuchet MS" w:eastAsia="Trebuchet MS" w:hAnsi="Trebuchet MS" w:cs="Trebuchet MS"/>
          <w:color w:val="000000"/>
        </w:rPr>
        <w:t>efforts</w:t>
      </w:r>
      <w:proofErr w:type="gramEnd"/>
    </w:p>
    <w:p w14:paraId="600CC266" w14:textId="77777777" w:rsidR="00825969" w:rsidRDefault="00825969" w:rsidP="00825969">
      <w:pPr>
        <w:numPr>
          <w:ilvl w:val="0"/>
          <w:numId w:val="1"/>
        </w:numPr>
        <w:pBdr>
          <w:top w:val="nil"/>
          <w:left w:val="nil"/>
          <w:bottom w:val="nil"/>
          <w:right w:val="nil"/>
          <w:between w:val="nil"/>
        </w:pBdr>
        <w:spacing w:line="276" w:lineRule="auto"/>
        <w:ind w:right="-540"/>
      </w:pPr>
      <w:r>
        <w:rPr>
          <w:rFonts w:ascii="Trebuchet MS" w:eastAsia="Trebuchet MS" w:hAnsi="Trebuchet MS" w:cs="Trebuchet MS"/>
          <w:color w:val="000000"/>
        </w:rPr>
        <w:t xml:space="preserve">Provide payment in conformance with the terms </w:t>
      </w:r>
      <w:proofErr w:type="gramStart"/>
      <w:r>
        <w:rPr>
          <w:rFonts w:ascii="Trebuchet MS" w:eastAsia="Trebuchet MS" w:hAnsi="Trebuchet MS" w:cs="Trebuchet MS"/>
          <w:color w:val="000000"/>
        </w:rPr>
        <w:t>above</w:t>
      </w:r>
      <w:proofErr w:type="gramEnd"/>
    </w:p>
    <w:p w14:paraId="648AB7A4" w14:textId="77777777" w:rsidR="00825969" w:rsidRDefault="00825969" w:rsidP="00825969">
      <w:pPr>
        <w:ind w:right="-540"/>
        <w:rPr>
          <w:rFonts w:ascii="Trebuchet MS" w:eastAsia="Trebuchet MS" w:hAnsi="Trebuchet MS" w:cs="Trebuchet MS"/>
        </w:rPr>
      </w:pPr>
      <w:r>
        <w:rPr>
          <w:rFonts w:ascii="Trebuchet MS" w:eastAsia="Trebuchet MS" w:hAnsi="Trebuchet MS" w:cs="Trebuchet MS"/>
        </w:rPr>
        <w:t>We will need each other to:</w:t>
      </w:r>
    </w:p>
    <w:p w14:paraId="38B400B2" w14:textId="77777777" w:rsidR="00825969" w:rsidRDefault="00825969" w:rsidP="00825969">
      <w:pPr>
        <w:numPr>
          <w:ilvl w:val="0"/>
          <w:numId w:val="1"/>
        </w:numPr>
        <w:pBdr>
          <w:top w:val="nil"/>
          <w:left w:val="nil"/>
          <w:bottom w:val="nil"/>
          <w:right w:val="nil"/>
          <w:between w:val="nil"/>
        </w:pBdr>
        <w:spacing w:line="276" w:lineRule="auto"/>
        <w:ind w:right="-540"/>
      </w:pPr>
      <w:r>
        <w:rPr>
          <w:rFonts w:ascii="Trebuchet MS" w:eastAsia="Trebuchet MS" w:hAnsi="Trebuchet MS" w:cs="Trebuchet MS"/>
          <w:color w:val="000000"/>
        </w:rPr>
        <w:t>Alert each other of anything we learn that may affect the success of this plan (</w:t>
      </w:r>
      <w:proofErr w:type="gramStart"/>
      <w:r>
        <w:rPr>
          <w:rFonts w:ascii="Trebuchet MS" w:eastAsia="Trebuchet MS" w:hAnsi="Trebuchet MS" w:cs="Trebuchet MS"/>
          <w:color w:val="000000"/>
        </w:rPr>
        <w:t>e.g.</w:t>
      </w:r>
      <w:proofErr w:type="gramEnd"/>
      <w:r>
        <w:rPr>
          <w:rFonts w:ascii="Trebuchet MS" w:eastAsia="Trebuchet MS" w:hAnsi="Trebuchet MS" w:cs="Trebuchet MS"/>
          <w:color w:val="000000"/>
        </w:rPr>
        <w:t xml:space="preserve"> key people leaving, shifts in strategy, personnel conflicts, etc.)</w:t>
      </w:r>
    </w:p>
    <w:p w14:paraId="6C8B78A4" w14:textId="77777777" w:rsidR="00825969" w:rsidRDefault="00825969" w:rsidP="00825969">
      <w:pPr>
        <w:numPr>
          <w:ilvl w:val="0"/>
          <w:numId w:val="1"/>
        </w:numPr>
        <w:pBdr>
          <w:top w:val="nil"/>
          <w:left w:val="nil"/>
          <w:bottom w:val="nil"/>
          <w:right w:val="nil"/>
          <w:between w:val="nil"/>
        </w:pBdr>
        <w:spacing w:line="276" w:lineRule="auto"/>
        <w:ind w:right="-540"/>
      </w:pPr>
      <w:r>
        <w:rPr>
          <w:rFonts w:ascii="Trebuchet MS" w:eastAsia="Trebuchet MS" w:hAnsi="Trebuchet MS" w:cs="Trebuchet MS"/>
          <w:color w:val="000000"/>
        </w:rPr>
        <w:t xml:space="preserve">Respect each other’s confidentiality and proprietary materials and </w:t>
      </w:r>
      <w:proofErr w:type="gramStart"/>
      <w:r>
        <w:rPr>
          <w:rFonts w:ascii="Trebuchet MS" w:eastAsia="Trebuchet MS" w:hAnsi="Trebuchet MS" w:cs="Trebuchet MS"/>
          <w:color w:val="000000"/>
        </w:rPr>
        <w:t>approaches</w:t>
      </w:r>
      <w:proofErr w:type="gramEnd"/>
    </w:p>
    <w:p w14:paraId="3DA00C76" w14:textId="77777777" w:rsidR="00825969" w:rsidRDefault="00825969" w:rsidP="00825969">
      <w:pPr>
        <w:numPr>
          <w:ilvl w:val="0"/>
          <w:numId w:val="1"/>
        </w:numPr>
        <w:pBdr>
          <w:top w:val="nil"/>
          <w:left w:val="nil"/>
          <w:bottom w:val="nil"/>
          <w:right w:val="nil"/>
          <w:between w:val="nil"/>
        </w:pBdr>
        <w:spacing w:line="276" w:lineRule="auto"/>
        <w:ind w:right="-540"/>
      </w:pPr>
      <w:r>
        <w:rPr>
          <w:rFonts w:ascii="Trebuchet MS" w:eastAsia="Trebuchet MS" w:hAnsi="Trebuchet MS" w:cs="Trebuchet MS"/>
          <w:color w:val="000000"/>
        </w:rPr>
        <w:t xml:space="preserve">Be willing to assess progress throughout the program and make adjustments as </w:t>
      </w:r>
      <w:proofErr w:type="gramStart"/>
      <w:r>
        <w:rPr>
          <w:rFonts w:ascii="Trebuchet MS" w:eastAsia="Trebuchet MS" w:hAnsi="Trebuchet MS" w:cs="Trebuchet MS"/>
          <w:color w:val="000000"/>
        </w:rPr>
        <w:t>required</w:t>
      </w:r>
      <w:proofErr w:type="gramEnd"/>
    </w:p>
    <w:p w14:paraId="400ADF76" w14:textId="77777777" w:rsidR="00825969" w:rsidRDefault="00825969" w:rsidP="00825969">
      <w:pPr>
        <w:pStyle w:val="Heading1"/>
        <w:numPr>
          <w:ilvl w:val="0"/>
          <w:numId w:val="0"/>
        </w:numPr>
        <w:ind w:right="-540"/>
      </w:pPr>
      <w:r>
        <w:t>Assurances</w:t>
      </w:r>
    </w:p>
    <w:p w14:paraId="7C2B8E7A" w14:textId="77777777" w:rsidR="00825969" w:rsidRDefault="00825969" w:rsidP="00825969">
      <w:pPr>
        <w:spacing w:line="276" w:lineRule="auto"/>
        <w:ind w:right="-540"/>
        <w:rPr>
          <w:rFonts w:ascii="Trebuchet MS" w:eastAsia="Trebuchet MS" w:hAnsi="Trebuchet MS" w:cs="Trebuchet MS"/>
        </w:rPr>
      </w:pPr>
      <w:r>
        <w:rPr>
          <w:rFonts w:ascii="Trebuchet MS" w:eastAsia="Trebuchet MS" w:hAnsi="Trebuchet MS" w:cs="Trebuchet MS"/>
        </w:rPr>
        <w:t>During the program we will have progress review points to provide us the opportunity to assure ourselves that the project is meeting expectations and to make any adjustments up or down as needed. If for any reason it is not meeting expectations, we may also suspend the program at that point without any future obligation. Also, any of us can call for a review point at any time to ensure we remain effective working together.</w:t>
      </w:r>
    </w:p>
    <w:p w14:paraId="2E05CBA4" w14:textId="77777777" w:rsidR="00825969" w:rsidRDefault="00825969" w:rsidP="00825969">
      <w:pPr>
        <w:spacing w:line="276" w:lineRule="auto"/>
        <w:ind w:right="-540"/>
        <w:rPr>
          <w:rFonts w:ascii="Trebuchet MS" w:eastAsia="Trebuchet MS" w:hAnsi="Trebuchet MS" w:cs="Trebuchet MS"/>
          <w:b/>
          <w:sz w:val="24"/>
          <w:szCs w:val="24"/>
        </w:rPr>
      </w:pPr>
      <w:r>
        <w:rPr>
          <w:rFonts w:ascii="Trebuchet MS" w:eastAsia="Trebuchet MS" w:hAnsi="Trebuchet MS" w:cs="Trebuchet MS"/>
        </w:rPr>
        <w:t>We want you to receive what you expect and what we agreed to provide. Your satisfaction is very important, and you will be asked for feedback regularly as we proceed.</w:t>
      </w:r>
    </w:p>
    <w:p w14:paraId="46BE49DB" w14:textId="77777777" w:rsidR="0020387E" w:rsidRDefault="00610163" w:rsidP="000F6849">
      <w:pPr>
        <w:pStyle w:val="Heading1"/>
        <w:numPr>
          <w:ilvl w:val="0"/>
          <w:numId w:val="0"/>
        </w:numPr>
        <w:ind w:left="360" w:right="-540" w:hanging="360"/>
      </w:pPr>
      <w:r>
        <w:t>References for recent comparably complex strategic planning projects</w:t>
      </w:r>
    </w:p>
    <w:p w14:paraId="0D24290F" w14:textId="77777777" w:rsidR="0020387E" w:rsidRDefault="0020387E" w:rsidP="00DC2451">
      <w:pPr>
        <w:ind w:right="-540"/>
      </w:pPr>
    </w:p>
    <w:p w14:paraId="3F47D767" w14:textId="77777777" w:rsidR="0020387E" w:rsidRDefault="00610163" w:rsidP="00DC2451">
      <w:pPr>
        <w:shd w:val="clear" w:color="auto" w:fill="FFFFFF"/>
        <w:spacing w:after="0" w:line="276" w:lineRule="auto"/>
        <w:ind w:right="-540"/>
        <w:rPr>
          <w:rFonts w:ascii="Trebuchet MS" w:eastAsia="Trebuchet MS" w:hAnsi="Trebuchet MS" w:cs="Trebuchet MS"/>
          <w:color w:val="222222"/>
        </w:rPr>
      </w:pPr>
      <w:r>
        <w:rPr>
          <w:rFonts w:ascii="Trebuchet MS" w:eastAsia="Trebuchet MS" w:hAnsi="Trebuchet MS" w:cs="Trebuchet MS"/>
          <w:color w:val="222222"/>
        </w:rPr>
        <w:t xml:space="preserve">Colorado State University Information Technology </w:t>
      </w:r>
    </w:p>
    <w:p w14:paraId="421F51AD" w14:textId="77777777" w:rsidR="0020387E" w:rsidRDefault="00610163" w:rsidP="00DC2451">
      <w:pPr>
        <w:shd w:val="clear" w:color="auto" w:fill="FFFFFF"/>
        <w:spacing w:after="0" w:line="276" w:lineRule="auto"/>
        <w:ind w:right="-540"/>
        <w:rPr>
          <w:rFonts w:ascii="Trebuchet MS" w:eastAsia="Trebuchet MS" w:hAnsi="Trebuchet MS" w:cs="Trebuchet MS"/>
          <w:color w:val="222222"/>
        </w:rPr>
      </w:pPr>
      <w:r>
        <w:rPr>
          <w:rFonts w:ascii="Trebuchet MS" w:eastAsia="Trebuchet MS" w:hAnsi="Trebuchet MS" w:cs="Trebuchet MS"/>
          <w:color w:val="222222"/>
        </w:rPr>
        <w:t>Brandon Bernier, CSU Chief Information Officer</w:t>
      </w:r>
    </w:p>
    <w:p w14:paraId="468D29B9" w14:textId="77777777" w:rsidR="0020387E" w:rsidRDefault="00000000" w:rsidP="00DC2451">
      <w:pPr>
        <w:shd w:val="clear" w:color="auto" w:fill="FFFFFF"/>
        <w:spacing w:after="0" w:line="276" w:lineRule="auto"/>
        <w:ind w:right="-540"/>
        <w:rPr>
          <w:rFonts w:ascii="Trebuchet MS" w:eastAsia="Trebuchet MS" w:hAnsi="Trebuchet MS" w:cs="Trebuchet MS"/>
          <w:color w:val="222222"/>
        </w:rPr>
      </w:pPr>
      <w:hyperlink r:id="rId10">
        <w:r w:rsidR="00610163">
          <w:rPr>
            <w:rFonts w:ascii="Trebuchet MS" w:eastAsia="Trebuchet MS" w:hAnsi="Trebuchet MS" w:cs="Trebuchet MS"/>
            <w:color w:val="0063DC"/>
            <w:u w:val="single"/>
          </w:rPr>
          <w:t>Brandon.Bernier@colostate.edu</w:t>
        </w:r>
      </w:hyperlink>
    </w:p>
    <w:p w14:paraId="308669D0" w14:textId="77777777" w:rsidR="0020387E" w:rsidRDefault="00610163" w:rsidP="00DC2451">
      <w:pPr>
        <w:shd w:val="clear" w:color="auto" w:fill="FFFFFF"/>
        <w:spacing w:after="0" w:line="276" w:lineRule="auto"/>
        <w:ind w:right="-540"/>
        <w:rPr>
          <w:rFonts w:ascii="Trebuchet MS" w:eastAsia="Trebuchet MS" w:hAnsi="Trebuchet MS" w:cs="Trebuchet MS"/>
        </w:rPr>
      </w:pPr>
      <w:r>
        <w:rPr>
          <w:rFonts w:ascii="Trebuchet MS" w:eastAsia="Trebuchet MS" w:hAnsi="Trebuchet MS" w:cs="Trebuchet MS"/>
          <w:color w:val="222222"/>
        </w:rPr>
        <w:t>(970) 491-7448</w:t>
      </w:r>
    </w:p>
    <w:p w14:paraId="2F960E9B" w14:textId="77777777" w:rsidR="0020387E" w:rsidRDefault="0020387E" w:rsidP="00DC2451">
      <w:pPr>
        <w:spacing w:after="0" w:line="276" w:lineRule="auto"/>
        <w:ind w:right="-540"/>
        <w:rPr>
          <w:rFonts w:ascii="Trebuchet MS" w:eastAsia="Trebuchet MS" w:hAnsi="Trebuchet MS" w:cs="Trebuchet MS"/>
        </w:rPr>
      </w:pPr>
    </w:p>
    <w:p w14:paraId="3F53E412" w14:textId="757F66DC" w:rsidR="0020387E" w:rsidRPr="0063560D" w:rsidRDefault="00825969" w:rsidP="00DC2451">
      <w:pPr>
        <w:pBdr>
          <w:top w:val="nil"/>
          <w:left w:val="nil"/>
          <w:bottom w:val="nil"/>
          <w:right w:val="nil"/>
          <w:between w:val="nil"/>
        </w:pBdr>
        <w:spacing w:after="0" w:line="276" w:lineRule="auto"/>
        <w:ind w:right="-540"/>
        <w:rPr>
          <w:rFonts w:ascii="Trebuchet MS" w:eastAsia="Trebuchet MS" w:hAnsi="Trebuchet MS" w:cs="Trebuchet MS"/>
          <w:color w:val="000000"/>
        </w:rPr>
      </w:pPr>
      <w:r w:rsidRPr="0063560D">
        <w:rPr>
          <w:rFonts w:ascii="Trebuchet MS" w:eastAsia="Trebuchet MS" w:hAnsi="Trebuchet MS" w:cs="Trebuchet MS"/>
          <w:color w:val="000000"/>
        </w:rPr>
        <w:t>City of Fort Collins</w:t>
      </w:r>
    </w:p>
    <w:p w14:paraId="092BAC5D" w14:textId="16381F68" w:rsidR="00825969" w:rsidRPr="0063560D" w:rsidRDefault="00825969" w:rsidP="00DC2451">
      <w:pPr>
        <w:pBdr>
          <w:top w:val="nil"/>
          <w:left w:val="nil"/>
          <w:bottom w:val="nil"/>
          <w:right w:val="nil"/>
          <w:between w:val="nil"/>
        </w:pBdr>
        <w:spacing w:after="0" w:line="276" w:lineRule="auto"/>
        <w:ind w:right="-540"/>
        <w:rPr>
          <w:rFonts w:ascii="Trebuchet MS" w:eastAsia="Trebuchet MS" w:hAnsi="Trebuchet MS" w:cs="Trebuchet MS"/>
          <w:color w:val="000000"/>
        </w:rPr>
      </w:pPr>
      <w:r w:rsidRPr="0063560D">
        <w:rPr>
          <w:rFonts w:ascii="Trebuchet MS" w:eastAsia="Trebuchet MS" w:hAnsi="Trebuchet MS" w:cs="Trebuchet MS"/>
          <w:color w:val="000000"/>
        </w:rPr>
        <w:lastRenderedPageBreak/>
        <w:t xml:space="preserve">Clay </w:t>
      </w:r>
      <w:proofErr w:type="spellStart"/>
      <w:r w:rsidRPr="0063560D">
        <w:rPr>
          <w:rFonts w:ascii="Trebuchet MS" w:eastAsia="Trebuchet MS" w:hAnsi="Trebuchet MS" w:cs="Trebuchet MS"/>
          <w:color w:val="000000"/>
        </w:rPr>
        <w:t>Frickey</w:t>
      </w:r>
      <w:proofErr w:type="spellEnd"/>
      <w:r w:rsidR="0063560D" w:rsidRPr="0063560D">
        <w:rPr>
          <w:rFonts w:ascii="Trebuchet MS" w:eastAsia="Trebuchet MS" w:hAnsi="Trebuchet MS" w:cs="Trebuchet MS"/>
          <w:color w:val="000000"/>
        </w:rPr>
        <w:t>, Interim Planning Manager</w:t>
      </w:r>
    </w:p>
    <w:p w14:paraId="316619AF" w14:textId="5ECD02F0" w:rsidR="00825969" w:rsidRPr="0063560D" w:rsidRDefault="0063560D" w:rsidP="00DC2451">
      <w:pPr>
        <w:pBdr>
          <w:top w:val="nil"/>
          <w:left w:val="nil"/>
          <w:bottom w:val="nil"/>
          <w:right w:val="nil"/>
          <w:between w:val="nil"/>
        </w:pBdr>
        <w:spacing w:after="0" w:line="276" w:lineRule="auto"/>
        <w:ind w:right="-540"/>
        <w:rPr>
          <w:rFonts w:ascii="Trebuchet MS" w:eastAsia="Trebuchet MS" w:hAnsi="Trebuchet MS" w:cs="Trebuchet MS"/>
        </w:rPr>
      </w:pPr>
      <w:r w:rsidRPr="0063560D">
        <w:rPr>
          <w:rFonts w:ascii="Trebuchet MS" w:hAnsi="Trebuchet MS" w:cs="Arial"/>
          <w:color w:val="222222"/>
          <w:shd w:val="clear" w:color="auto" w:fill="FFFFFF"/>
        </w:rPr>
        <w:t>970-416-2517</w:t>
      </w:r>
      <w:r w:rsidRPr="0063560D">
        <w:rPr>
          <w:rFonts w:ascii="Trebuchet MS" w:hAnsi="Trebuchet MS" w:cs="Arial"/>
          <w:color w:val="222222"/>
        </w:rPr>
        <w:br/>
      </w:r>
      <w:hyperlink r:id="rId11" w:tgtFrame="_blank" w:history="1">
        <w:r w:rsidRPr="0063560D">
          <w:rPr>
            <w:rStyle w:val="Hyperlink"/>
            <w:rFonts w:ascii="Trebuchet MS" w:hAnsi="Trebuchet MS" w:cs="Arial"/>
            <w:color w:val="1155CC"/>
            <w:shd w:val="clear" w:color="auto" w:fill="FFFFFF"/>
          </w:rPr>
          <w:t>cfrickey@fcgov.com</w:t>
        </w:r>
      </w:hyperlink>
    </w:p>
    <w:p w14:paraId="10616314" w14:textId="77777777" w:rsidR="0020387E" w:rsidRDefault="0020387E" w:rsidP="00DC2451">
      <w:pPr>
        <w:pBdr>
          <w:top w:val="nil"/>
          <w:left w:val="nil"/>
          <w:bottom w:val="nil"/>
          <w:right w:val="nil"/>
          <w:between w:val="nil"/>
        </w:pBdr>
        <w:spacing w:after="0" w:line="276" w:lineRule="auto"/>
        <w:ind w:right="-540"/>
        <w:rPr>
          <w:rFonts w:ascii="Trebuchet MS" w:eastAsia="Trebuchet MS" w:hAnsi="Trebuchet MS" w:cs="Trebuchet MS"/>
        </w:rPr>
      </w:pPr>
    </w:p>
    <w:p w14:paraId="0322B642" w14:textId="77777777" w:rsidR="0020387E" w:rsidRDefault="00610163" w:rsidP="00DC2451">
      <w:pPr>
        <w:spacing w:after="0"/>
        <w:ind w:right="-540"/>
        <w:rPr>
          <w:rFonts w:ascii="Trebuchet MS" w:eastAsia="Trebuchet MS" w:hAnsi="Trebuchet MS" w:cs="Trebuchet MS"/>
          <w:color w:val="222222"/>
        </w:rPr>
      </w:pPr>
      <w:r>
        <w:rPr>
          <w:rFonts w:ascii="Trebuchet MS" w:eastAsia="Trebuchet MS" w:hAnsi="Trebuchet MS" w:cs="Trebuchet MS"/>
          <w:color w:val="222222"/>
        </w:rPr>
        <w:t>Community Foundation of Northern Colorado</w:t>
      </w:r>
    </w:p>
    <w:p w14:paraId="65B6BA19" w14:textId="77777777" w:rsidR="0020387E" w:rsidRDefault="00610163" w:rsidP="00DC2451">
      <w:pPr>
        <w:spacing w:after="0"/>
        <w:ind w:right="-540"/>
        <w:rPr>
          <w:rFonts w:ascii="Trebuchet MS" w:eastAsia="Trebuchet MS" w:hAnsi="Trebuchet MS" w:cs="Trebuchet MS"/>
          <w:color w:val="222222"/>
        </w:rPr>
      </w:pPr>
      <w:r>
        <w:rPr>
          <w:rFonts w:ascii="Trebuchet MS" w:eastAsia="Trebuchet MS" w:hAnsi="Trebuchet MS" w:cs="Trebuchet MS"/>
          <w:color w:val="222222"/>
        </w:rPr>
        <w:t>Kristin Todd, President &amp; CEO</w:t>
      </w:r>
    </w:p>
    <w:p w14:paraId="2E0E2CCC" w14:textId="77777777" w:rsidR="0020387E" w:rsidRDefault="00000000" w:rsidP="00DC2451">
      <w:pPr>
        <w:spacing w:after="0"/>
        <w:ind w:right="-540"/>
        <w:rPr>
          <w:rFonts w:ascii="Trebuchet MS" w:eastAsia="Trebuchet MS" w:hAnsi="Trebuchet MS" w:cs="Trebuchet MS"/>
          <w:color w:val="222222"/>
        </w:rPr>
      </w:pPr>
      <w:hyperlink r:id="rId12">
        <w:r w:rsidR="00610163">
          <w:rPr>
            <w:rFonts w:ascii="Trebuchet MS" w:eastAsia="Trebuchet MS" w:hAnsi="Trebuchet MS" w:cs="Trebuchet MS"/>
            <w:color w:val="1155CC"/>
            <w:highlight w:val="white"/>
            <w:u w:val="single"/>
          </w:rPr>
          <w:t>kristin@nocofoundation.org</w:t>
        </w:r>
      </w:hyperlink>
    </w:p>
    <w:p w14:paraId="70D9652C" w14:textId="77777777" w:rsidR="0020387E" w:rsidRDefault="00610163" w:rsidP="00DC2451">
      <w:pPr>
        <w:spacing w:after="0"/>
        <w:ind w:right="-540"/>
        <w:rPr>
          <w:rFonts w:ascii="Trebuchet MS" w:eastAsia="Trebuchet MS" w:hAnsi="Trebuchet MS" w:cs="Trebuchet MS"/>
          <w:color w:val="222222"/>
        </w:rPr>
      </w:pPr>
      <w:r>
        <w:rPr>
          <w:rFonts w:ascii="Trebuchet MS" w:eastAsia="Trebuchet MS" w:hAnsi="Trebuchet MS" w:cs="Trebuchet MS"/>
          <w:color w:val="222222"/>
        </w:rPr>
        <w:t>(970) 224-3462</w:t>
      </w:r>
    </w:p>
    <w:p w14:paraId="5F0B4BBC" w14:textId="77777777" w:rsidR="0020387E" w:rsidRDefault="0020387E" w:rsidP="00DC2451">
      <w:pPr>
        <w:spacing w:after="0"/>
        <w:ind w:right="-540"/>
        <w:rPr>
          <w:rFonts w:ascii="Trebuchet MS" w:eastAsia="Trebuchet MS" w:hAnsi="Trebuchet MS" w:cs="Trebuchet MS"/>
          <w:color w:val="222222"/>
        </w:rPr>
      </w:pPr>
    </w:p>
    <w:p w14:paraId="4F6543C9" w14:textId="77777777" w:rsidR="0020387E" w:rsidRDefault="0020387E" w:rsidP="00DC2451">
      <w:pPr>
        <w:spacing w:after="0"/>
        <w:ind w:right="-540"/>
        <w:rPr>
          <w:rFonts w:ascii="Trebuchet MS" w:eastAsia="Trebuchet MS" w:hAnsi="Trebuchet MS" w:cs="Trebuchet MS"/>
          <w:color w:val="222222"/>
        </w:rPr>
      </w:pPr>
    </w:p>
    <w:p w14:paraId="7AE663B6" w14:textId="77777777" w:rsidR="0020387E" w:rsidRDefault="0020387E" w:rsidP="00DC2451">
      <w:pPr>
        <w:spacing w:after="0"/>
        <w:ind w:right="-540"/>
        <w:rPr>
          <w:rFonts w:ascii="Trebuchet MS" w:eastAsia="Trebuchet MS" w:hAnsi="Trebuchet MS" w:cs="Trebuchet MS"/>
          <w:color w:val="222222"/>
        </w:rPr>
      </w:pPr>
    </w:p>
    <w:p w14:paraId="738C3A52" w14:textId="77777777" w:rsidR="0020387E" w:rsidRDefault="0020387E" w:rsidP="00DC2451">
      <w:pPr>
        <w:spacing w:after="0"/>
        <w:ind w:right="-540"/>
        <w:rPr>
          <w:rFonts w:ascii="Trebuchet MS" w:eastAsia="Trebuchet MS" w:hAnsi="Trebuchet MS" w:cs="Trebuchet MS"/>
          <w:color w:val="222222"/>
        </w:rPr>
      </w:pPr>
    </w:p>
    <w:sectPr w:rsidR="0020387E">
      <w:headerReference w:type="default" r:id="rId13"/>
      <w:footerReference w:type="default" r:id="rId14"/>
      <w:headerReference w:type="first" r:id="rId15"/>
      <w:pgSz w:w="12240" w:h="15840"/>
      <w:pgMar w:top="1275" w:right="1800" w:bottom="1260" w:left="1620" w:header="432"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7DAF8" w14:textId="77777777" w:rsidR="00A63AB2" w:rsidRDefault="00A63AB2">
      <w:pPr>
        <w:spacing w:after="0"/>
      </w:pPr>
      <w:r>
        <w:separator/>
      </w:r>
    </w:p>
  </w:endnote>
  <w:endnote w:type="continuationSeparator" w:id="0">
    <w:p w14:paraId="20945FD2" w14:textId="77777777" w:rsidR="00A63AB2" w:rsidRDefault="00A63A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MixOffice">
    <w:altName w:val="Calibri"/>
    <w:charset w:val="00"/>
    <w:family w:val="swiss"/>
    <w:pitch w:val="variable"/>
    <w:sig w:usb0="80000027" w:usb1="00000042"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F2070" w14:textId="3E22D83B" w:rsidR="0020387E" w:rsidRDefault="00610163">
    <w:pPr>
      <w:pBdr>
        <w:top w:val="nil"/>
        <w:left w:val="nil"/>
        <w:bottom w:val="nil"/>
        <w:right w:val="nil"/>
        <w:between w:val="nil"/>
      </w:pBdr>
      <w:tabs>
        <w:tab w:val="center" w:pos="4320"/>
        <w:tab w:val="right" w:pos="8640"/>
        <w:tab w:val="center" w:pos="4680"/>
      </w:tabs>
      <w:ind w:right="-108"/>
      <w:jc w:val="center"/>
      <w:rPr>
        <w:rFonts w:ascii="Calibri" w:hAnsi="Calibri"/>
        <w:b/>
        <w:i/>
        <w:color w:val="06357A"/>
      </w:rPr>
    </w:pPr>
    <w:r>
      <w:rPr>
        <w:rFonts w:ascii="Calibri" w:hAnsi="Calibri"/>
        <w:i/>
        <w:color w:val="06357A"/>
      </w:rPr>
      <w:t xml:space="preserve">Confidential Proprietary – For use by Trebuchet Group and </w:t>
    </w:r>
    <w:r w:rsidR="00081453">
      <w:rPr>
        <w:rFonts w:ascii="Calibri" w:hAnsi="Calibri"/>
        <w:i/>
        <w:color w:val="06357A"/>
      </w:rPr>
      <w:t>CSURA</w:t>
    </w:r>
    <w:r>
      <w:rPr>
        <w:rFonts w:ascii="Calibri" w:hAnsi="Calibri"/>
        <w:i/>
        <w:color w:val="06357A"/>
      </w:rPr>
      <w:t xml:space="preserve"> only</w:t>
    </w:r>
  </w:p>
  <w:p w14:paraId="3EBC368A" w14:textId="77777777" w:rsidR="0020387E" w:rsidRDefault="0020387E">
    <w:pPr>
      <w:pBdr>
        <w:top w:val="nil"/>
        <w:left w:val="nil"/>
        <w:bottom w:val="nil"/>
        <w:right w:val="nil"/>
        <w:between w:val="nil"/>
      </w:pBdr>
      <w:tabs>
        <w:tab w:val="center" w:pos="4320"/>
        <w:tab w:val="right" w:pos="8640"/>
      </w:tabs>
      <w:rPr>
        <w:rFonts w:ascii="Calibri" w:hAnsi="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993F2" w14:textId="77777777" w:rsidR="00A63AB2" w:rsidRDefault="00A63AB2">
      <w:pPr>
        <w:spacing w:after="0"/>
      </w:pPr>
      <w:r>
        <w:separator/>
      </w:r>
    </w:p>
  </w:footnote>
  <w:footnote w:type="continuationSeparator" w:id="0">
    <w:p w14:paraId="03EAABCA" w14:textId="77777777" w:rsidR="00A63AB2" w:rsidRDefault="00A63AB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DC2E5" w14:textId="77777777" w:rsidR="0020387E" w:rsidRDefault="0020387E">
    <w:pPr>
      <w:widowControl w:val="0"/>
      <w:pBdr>
        <w:top w:val="nil"/>
        <w:left w:val="nil"/>
        <w:bottom w:val="nil"/>
        <w:right w:val="nil"/>
        <w:between w:val="nil"/>
      </w:pBdr>
      <w:spacing w:after="0" w:line="276" w:lineRule="auto"/>
      <w:rPr>
        <w:rFonts w:ascii="Calibri" w:hAnsi="Calibri"/>
        <w:color w:val="000000"/>
      </w:rPr>
    </w:pPr>
  </w:p>
  <w:tbl>
    <w:tblPr>
      <w:tblStyle w:val="a3"/>
      <w:tblW w:w="9360" w:type="dxa"/>
      <w:tblBorders>
        <w:bottom w:val="single" w:sz="4" w:space="0" w:color="06357A"/>
      </w:tblBorders>
      <w:tblLayout w:type="fixed"/>
      <w:tblLook w:val="0000" w:firstRow="0" w:lastRow="0" w:firstColumn="0" w:lastColumn="0" w:noHBand="0" w:noVBand="0"/>
    </w:tblPr>
    <w:tblGrid>
      <w:gridCol w:w="7560"/>
      <w:gridCol w:w="1800"/>
    </w:tblGrid>
    <w:tr w:rsidR="0020387E" w14:paraId="66D9B020" w14:textId="77777777">
      <w:trPr>
        <w:trHeight w:val="77"/>
      </w:trPr>
      <w:tc>
        <w:tcPr>
          <w:tcW w:w="7560" w:type="dxa"/>
          <w:tcBorders>
            <w:bottom w:val="single" w:sz="4" w:space="0" w:color="06357A"/>
          </w:tcBorders>
          <w:vAlign w:val="bottom"/>
        </w:tcPr>
        <w:p w14:paraId="0F6AAEDA" w14:textId="292583E0" w:rsidR="0020387E" w:rsidRDefault="00610163">
          <w:pPr>
            <w:pBdr>
              <w:top w:val="nil"/>
              <w:left w:val="nil"/>
              <w:bottom w:val="nil"/>
              <w:right w:val="nil"/>
              <w:between w:val="nil"/>
            </w:pBdr>
            <w:tabs>
              <w:tab w:val="center" w:pos="4320"/>
              <w:tab w:val="right" w:pos="8640"/>
            </w:tabs>
            <w:spacing w:before="120" w:after="0"/>
            <w:ind w:left="-110"/>
            <w:rPr>
              <w:rFonts w:ascii="Calibri" w:hAnsi="Calibri"/>
              <w:b/>
              <w:color w:val="000000"/>
              <w:sz w:val="24"/>
              <w:szCs w:val="24"/>
            </w:rPr>
          </w:pPr>
          <w:r>
            <w:rPr>
              <w:rFonts w:ascii="Calibri" w:hAnsi="Calibri"/>
              <w:b/>
              <w:color w:val="000000"/>
              <w:sz w:val="24"/>
              <w:szCs w:val="24"/>
            </w:rPr>
            <w:t xml:space="preserve">Project Plan </w:t>
          </w:r>
          <w:r w:rsidR="00987643">
            <w:rPr>
              <w:rFonts w:ascii="Calibri" w:hAnsi="Calibri"/>
              <w:b/>
              <w:color w:val="000000"/>
              <w:sz w:val="24"/>
              <w:szCs w:val="24"/>
            </w:rPr>
            <w:t>–</w:t>
          </w:r>
          <w:r>
            <w:rPr>
              <w:rFonts w:ascii="Calibri" w:hAnsi="Calibri"/>
              <w:b/>
              <w:color w:val="000000"/>
              <w:sz w:val="24"/>
              <w:szCs w:val="24"/>
            </w:rPr>
            <w:t xml:space="preserve"> </w:t>
          </w:r>
          <w:r w:rsidR="00987643">
            <w:rPr>
              <w:rFonts w:ascii="Calibri" w:hAnsi="Calibri"/>
              <w:b/>
              <w:color w:val="000000"/>
              <w:sz w:val="24"/>
              <w:szCs w:val="24"/>
            </w:rPr>
            <w:t>Colorado Springs URA</w:t>
          </w:r>
          <w:r>
            <w:rPr>
              <w:rFonts w:ascii="Calibri" w:hAnsi="Calibri"/>
              <w:b/>
              <w:color w:val="000000"/>
              <w:sz w:val="24"/>
              <w:szCs w:val="24"/>
            </w:rPr>
            <w:t xml:space="preserve"> Strategic Planning</w:t>
          </w:r>
        </w:p>
      </w:tc>
      <w:tc>
        <w:tcPr>
          <w:tcW w:w="1800" w:type="dxa"/>
          <w:tcBorders>
            <w:bottom w:val="single" w:sz="4" w:space="0" w:color="06357A"/>
          </w:tcBorders>
          <w:vAlign w:val="bottom"/>
        </w:tcPr>
        <w:p w14:paraId="0AC29BA5" w14:textId="77777777" w:rsidR="0020387E" w:rsidRDefault="00610163">
          <w:pPr>
            <w:pBdr>
              <w:top w:val="nil"/>
              <w:left w:val="nil"/>
              <w:bottom w:val="nil"/>
              <w:right w:val="nil"/>
              <w:between w:val="nil"/>
            </w:pBdr>
            <w:tabs>
              <w:tab w:val="center" w:pos="4320"/>
              <w:tab w:val="right" w:pos="8640"/>
              <w:tab w:val="left" w:pos="1152"/>
              <w:tab w:val="right" w:pos="9360"/>
            </w:tabs>
            <w:spacing w:after="40"/>
            <w:jc w:val="right"/>
            <w:rPr>
              <w:rFonts w:ascii="Calibri" w:hAnsi="Calibri"/>
              <w:i/>
              <w:color w:val="06357A"/>
            </w:rPr>
          </w:pPr>
          <w:r>
            <w:rPr>
              <w:rFonts w:ascii="Calibri" w:hAnsi="Calibri"/>
              <w:i/>
              <w:color w:val="06357A"/>
            </w:rPr>
            <w:t xml:space="preserve">Page </w:t>
          </w:r>
          <w:r>
            <w:rPr>
              <w:rFonts w:ascii="Calibri" w:hAnsi="Calibri"/>
              <w:i/>
              <w:color w:val="06357A"/>
            </w:rPr>
            <w:fldChar w:fldCharType="begin"/>
          </w:r>
          <w:r>
            <w:rPr>
              <w:rFonts w:ascii="Calibri" w:hAnsi="Calibri"/>
              <w:i/>
              <w:color w:val="06357A"/>
            </w:rPr>
            <w:instrText>PAGE</w:instrText>
          </w:r>
          <w:r>
            <w:rPr>
              <w:rFonts w:ascii="Calibri" w:hAnsi="Calibri"/>
              <w:i/>
              <w:color w:val="06357A"/>
            </w:rPr>
            <w:fldChar w:fldCharType="separate"/>
          </w:r>
          <w:r w:rsidR="00412912">
            <w:rPr>
              <w:rFonts w:ascii="Calibri" w:hAnsi="Calibri"/>
              <w:i/>
              <w:noProof/>
              <w:color w:val="06357A"/>
            </w:rPr>
            <w:t>2</w:t>
          </w:r>
          <w:r>
            <w:rPr>
              <w:rFonts w:ascii="Calibri" w:hAnsi="Calibri"/>
              <w:i/>
              <w:color w:val="06357A"/>
            </w:rPr>
            <w:fldChar w:fldCharType="end"/>
          </w:r>
          <w:r>
            <w:rPr>
              <w:rFonts w:ascii="Calibri" w:hAnsi="Calibri"/>
              <w:i/>
              <w:color w:val="06357A"/>
            </w:rPr>
            <w:t xml:space="preserve"> of </w:t>
          </w:r>
          <w:r>
            <w:rPr>
              <w:rFonts w:ascii="Calibri" w:hAnsi="Calibri"/>
              <w:i/>
              <w:color w:val="06357A"/>
            </w:rPr>
            <w:fldChar w:fldCharType="begin"/>
          </w:r>
          <w:r>
            <w:rPr>
              <w:rFonts w:ascii="Calibri" w:hAnsi="Calibri"/>
              <w:i/>
              <w:color w:val="06357A"/>
            </w:rPr>
            <w:instrText>NUMPAGES</w:instrText>
          </w:r>
          <w:r>
            <w:rPr>
              <w:rFonts w:ascii="Calibri" w:hAnsi="Calibri"/>
              <w:i/>
              <w:color w:val="06357A"/>
            </w:rPr>
            <w:fldChar w:fldCharType="separate"/>
          </w:r>
          <w:r w:rsidR="00412912">
            <w:rPr>
              <w:rFonts w:ascii="Calibri" w:hAnsi="Calibri"/>
              <w:i/>
              <w:noProof/>
              <w:color w:val="06357A"/>
            </w:rPr>
            <w:t>3</w:t>
          </w:r>
          <w:r>
            <w:rPr>
              <w:rFonts w:ascii="Calibri" w:hAnsi="Calibri"/>
              <w:i/>
              <w:color w:val="06357A"/>
            </w:rPr>
            <w:fldChar w:fldCharType="end"/>
          </w:r>
        </w:p>
      </w:tc>
    </w:tr>
  </w:tbl>
  <w:p w14:paraId="4846BBC1" w14:textId="77777777" w:rsidR="0020387E" w:rsidRDefault="0020387E">
    <w:pPr>
      <w:pBdr>
        <w:top w:val="nil"/>
        <w:left w:val="nil"/>
        <w:bottom w:val="nil"/>
        <w:right w:val="nil"/>
        <w:between w:val="nil"/>
      </w:pBdr>
      <w:tabs>
        <w:tab w:val="center" w:pos="4320"/>
        <w:tab w:val="right" w:pos="8640"/>
      </w:tabs>
      <w:rPr>
        <w:rFonts w:ascii="Calibri" w:hAnsi="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9455C" w14:textId="77777777" w:rsidR="0020387E" w:rsidRDefault="0020387E">
    <w:pPr>
      <w:widowControl w:val="0"/>
      <w:pBdr>
        <w:top w:val="nil"/>
        <w:left w:val="nil"/>
        <w:bottom w:val="nil"/>
        <w:right w:val="nil"/>
        <w:between w:val="nil"/>
      </w:pBdr>
      <w:spacing w:after="0" w:line="276" w:lineRule="auto"/>
      <w:rPr>
        <w:b/>
        <w:sz w:val="28"/>
        <w:szCs w:val="28"/>
      </w:rPr>
    </w:pPr>
  </w:p>
  <w:tbl>
    <w:tblPr>
      <w:tblStyle w:val="a2"/>
      <w:tblW w:w="9360" w:type="dxa"/>
      <w:tblBorders>
        <w:bottom w:val="single" w:sz="4" w:space="0" w:color="06357A"/>
      </w:tblBorders>
      <w:tblLayout w:type="fixed"/>
      <w:tblLook w:val="0000" w:firstRow="0" w:lastRow="0" w:firstColumn="0" w:lastColumn="0" w:noHBand="0" w:noVBand="0"/>
    </w:tblPr>
    <w:tblGrid>
      <w:gridCol w:w="7560"/>
      <w:gridCol w:w="1800"/>
    </w:tblGrid>
    <w:tr w:rsidR="0020387E" w14:paraId="109D37DD" w14:textId="77777777">
      <w:trPr>
        <w:trHeight w:val="144"/>
      </w:trPr>
      <w:tc>
        <w:tcPr>
          <w:tcW w:w="7560" w:type="dxa"/>
          <w:tcBorders>
            <w:bottom w:val="single" w:sz="4" w:space="0" w:color="06357A"/>
          </w:tcBorders>
          <w:vAlign w:val="bottom"/>
        </w:tcPr>
        <w:p w14:paraId="3D66DFCB" w14:textId="77777777" w:rsidR="0020387E" w:rsidRDefault="00610163">
          <w:pPr>
            <w:pBdr>
              <w:top w:val="nil"/>
              <w:left w:val="nil"/>
              <w:bottom w:val="nil"/>
              <w:right w:val="nil"/>
              <w:between w:val="nil"/>
            </w:pBdr>
            <w:tabs>
              <w:tab w:val="center" w:pos="4320"/>
              <w:tab w:val="right" w:pos="8640"/>
            </w:tabs>
            <w:ind w:left="-540" w:firstLine="525"/>
            <w:rPr>
              <w:rFonts w:ascii="Open Sans" w:eastAsia="Open Sans" w:hAnsi="Open Sans" w:cs="Open Sans"/>
              <w:color w:val="222D66"/>
              <w:sz w:val="48"/>
              <w:szCs w:val="48"/>
            </w:rPr>
          </w:pPr>
          <w:r>
            <w:rPr>
              <w:rFonts w:ascii="Trebuchet MS" w:eastAsia="Trebuchet MS" w:hAnsi="Trebuchet MS" w:cs="Trebuchet MS"/>
              <w:noProof/>
              <w:color w:val="222D66"/>
              <w:sz w:val="48"/>
              <w:szCs w:val="48"/>
            </w:rPr>
            <w:drawing>
              <wp:inline distT="0" distB="0" distL="0" distR="0" wp14:anchorId="50C85ABF" wp14:editId="314E2BC0">
                <wp:extent cx="2295234" cy="619125"/>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95234" cy="619125"/>
                        </a:xfrm>
                        <a:prstGeom prst="rect">
                          <a:avLst/>
                        </a:prstGeom>
                        <a:ln/>
                      </pic:spPr>
                    </pic:pic>
                  </a:graphicData>
                </a:graphic>
              </wp:inline>
            </w:drawing>
          </w:r>
        </w:p>
        <w:p w14:paraId="2EA454E0" w14:textId="77777777" w:rsidR="0020387E" w:rsidRDefault="00610163">
          <w:pPr>
            <w:tabs>
              <w:tab w:val="left" w:pos="6360"/>
            </w:tabs>
            <w:spacing w:after="60"/>
            <w:ind w:left="1440"/>
            <w:rPr>
              <w:rFonts w:ascii="Trebuchet MS" w:eastAsia="Trebuchet MS" w:hAnsi="Trebuchet MS" w:cs="Trebuchet MS"/>
              <w:color w:val="948A54"/>
              <w:sz w:val="14"/>
              <w:szCs w:val="14"/>
            </w:rPr>
          </w:pPr>
          <w:r>
            <w:rPr>
              <w:rFonts w:ascii="Trebuchet MS" w:eastAsia="Trebuchet MS" w:hAnsi="Trebuchet MS" w:cs="Trebuchet MS"/>
              <w:color w:val="948A54"/>
              <w:sz w:val="14"/>
              <w:szCs w:val="14"/>
            </w:rPr>
            <w:t>405 Mason Court, Suite 111</w:t>
          </w:r>
        </w:p>
        <w:p w14:paraId="7158DEF4" w14:textId="77777777" w:rsidR="0020387E" w:rsidRDefault="00610163">
          <w:pPr>
            <w:tabs>
              <w:tab w:val="left" w:pos="6360"/>
            </w:tabs>
            <w:spacing w:after="60"/>
            <w:ind w:left="1440"/>
            <w:rPr>
              <w:rFonts w:ascii="Trebuchet MS" w:eastAsia="Trebuchet MS" w:hAnsi="Trebuchet MS" w:cs="Trebuchet MS"/>
              <w:color w:val="948A54"/>
              <w:sz w:val="14"/>
              <w:szCs w:val="14"/>
            </w:rPr>
          </w:pPr>
          <w:r>
            <w:rPr>
              <w:rFonts w:ascii="Trebuchet MS" w:eastAsia="Trebuchet MS" w:hAnsi="Trebuchet MS" w:cs="Trebuchet MS"/>
              <w:color w:val="948A54"/>
              <w:sz w:val="14"/>
              <w:szCs w:val="14"/>
            </w:rPr>
            <w:t>Fort Collins CO 80524 USA</w:t>
          </w:r>
        </w:p>
      </w:tc>
      <w:tc>
        <w:tcPr>
          <w:tcW w:w="1800" w:type="dxa"/>
          <w:tcBorders>
            <w:bottom w:val="single" w:sz="4" w:space="0" w:color="06357A"/>
          </w:tcBorders>
          <w:vAlign w:val="bottom"/>
        </w:tcPr>
        <w:p w14:paraId="796E1EB6" w14:textId="77777777" w:rsidR="0020387E" w:rsidRDefault="0020387E">
          <w:pPr>
            <w:pBdr>
              <w:top w:val="nil"/>
              <w:left w:val="nil"/>
              <w:bottom w:val="nil"/>
              <w:right w:val="nil"/>
              <w:between w:val="nil"/>
            </w:pBdr>
            <w:tabs>
              <w:tab w:val="center" w:pos="4320"/>
              <w:tab w:val="right" w:pos="8640"/>
              <w:tab w:val="left" w:pos="1152"/>
              <w:tab w:val="right" w:pos="9360"/>
            </w:tabs>
            <w:spacing w:after="40"/>
            <w:rPr>
              <w:rFonts w:ascii="Calibri" w:hAnsi="Calibri"/>
              <w:i/>
              <w:color w:val="06357A"/>
            </w:rPr>
          </w:pPr>
        </w:p>
      </w:tc>
    </w:tr>
  </w:tbl>
  <w:p w14:paraId="7A74C39E" w14:textId="77777777" w:rsidR="0020387E" w:rsidRDefault="0020387E">
    <w:pPr>
      <w:pBdr>
        <w:top w:val="nil"/>
        <w:left w:val="nil"/>
        <w:bottom w:val="nil"/>
        <w:right w:val="nil"/>
        <w:between w:val="nil"/>
      </w:pBdr>
      <w:tabs>
        <w:tab w:val="center" w:pos="4320"/>
        <w:tab w:val="right" w:pos="8640"/>
      </w:tabs>
      <w:rPr>
        <w:rFonts w:ascii="Calibri" w:hAnsi="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55B76"/>
    <w:multiLevelType w:val="multilevel"/>
    <w:tmpl w:val="093ECF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D76CB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EBC789F"/>
    <w:multiLevelType w:val="multilevel"/>
    <w:tmpl w:val="9496B228"/>
    <w:lvl w:ilvl="0">
      <w:start w:val="23"/>
      <w:numFmt w:val="bullet"/>
      <w:pStyle w:val="Heading1"/>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pStyle w:val="Heading3"/>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pStyle w:val="Heading5"/>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393026E0"/>
    <w:multiLevelType w:val="multilevel"/>
    <w:tmpl w:val="44E0C350"/>
    <w:lvl w:ilvl="0">
      <w:start w:val="1"/>
      <w:numFmt w:val="decimal"/>
      <w:lvlText w:val=""/>
      <w:lvlJc w:val="left"/>
      <w:pPr>
        <w:ind w:left="0" w:firstLine="0"/>
      </w:pPr>
    </w:lvl>
    <w:lvl w:ilvl="1">
      <w:start w:val="1"/>
      <w:numFmt w:val="bullet"/>
      <w:lvlText w:val="●"/>
      <w:lvlJc w:val="left"/>
      <w:pPr>
        <w:ind w:left="360" w:hanging="360"/>
      </w:pPr>
      <w:rPr>
        <w:rFonts w:ascii="Noto Sans Symbols" w:eastAsia="Noto Sans Symbols" w:hAnsi="Noto Sans Symbols" w:cs="Noto Sans Symbols"/>
        <w:sz w:val="20"/>
        <w:szCs w:val="20"/>
      </w:rPr>
    </w:lvl>
    <w:lvl w:ilvl="2">
      <w:start w:val="1"/>
      <w:numFmt w:val="bullet"/>
      <w:lvlText w:val="−"/>
      <w:lvlJc w:val="left"/>
      <w:pPr>
        <w:ind w:left="720" w:hanging="720"/>
      </w:pPr>
      <w:rPr>
        <w:rFonts w:ascii="Noto Sans Symbols" w:eastAsia="Noto Sans Symbols" w:hAnsi="Noto Sans Symbols" w:cs="Noto Sans Symbols"/>
      </w:rPr>
    </w:lvl>
    <w:lvl w:ilvl="3">
      <w:start w:val="1"/>
      <w:numFmt w:val="bullet"/>
      <w:lvlText w:val="~"/>
      <w:lvlJc w:val="left"/>
      <w:pPr>
        <w:ind w:left="1080" w:hanging="1080"/>
      </w:pPr>
      <w:rPr>
        <w:rFonts w:ascii="Noto Sans Symbols" w:eastAsia="Noto Sans Symbols" w:hAnsi="Noto Sans Symbols" w:cs="Noto Sans Symbols"/>
      </w:rPr>
    </w:lvl>
    <w:lvl w:ilvl="4">
      <w:start w:val="1"/>
      <w:numFmt w:val="decimal"/>
      <w:lvlText w:val=""/>
      <w:lvlJc w:val="left"/>
      <w:pPr>
        <w:ind w:left="1440" w:hanging="1440"/>
      </w:pPr>
    </w:lvl>
    <w:lvl w:ilvl="5">
      <w:start w:val="1"/>
      <w:numFmt w:val="lowerLetter"/>
      <w:lvlText w:val="(%6)"/>
      <w:lvlJc w:val="left"/>
      <w:pPr>
        <w:ind w:left="3600" w:hanging="3600"/>
      </w:pPr>
    </w:lvl>
    <w:lvl w:ilvl="6">
      <w:start w:val="1"/>
      <w:numFmt w:val="lowerRoman"/>
      <w:lvlText w:val="(%7)"/>
      <w:lvlJc w:val="left"/>
      <w:pPr>
        <w:ind w:left="4320" w:hanging="4320"/>
      </w:pPr>
    </w:lvl>
    <w:lvl w:ilvl="7">
      <w:start w:val="1"/>
      <w:numFmt w:val="lowerLetter"/>
      <w:lvlText w:val="(%8)"/>
      <w:lvlJc w:val="left"/>
      <w:pPr>
        <w:ind w:left="5040" w:hanging="5040"/>
      </w:pPr>
    </w:lvl>
    <w:lvl w:ilvl="8">
      <w:start w:val="1"/>
      <w:numFmt w:val="lowerRoman"/>
      <w:lvlText w:val="(%9)"/>
      <w:lvlJc w:val="left"/>
      <w:pPr>
        <w:ind w:left="5760" w:hanging="5760"/>
      </w:pPr>
    </w:lvl>
  </w:abstractNum>
  <w:abstractNum w:abstractNumId="4" w15:restartNumberingAfterBreak="0">
    <w:nsid w:val="4743265C"/>
    <w:multiLevelType w:val="multilevel"/>
    <w:tmpl w:val="82B28D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9BE35B2"/>
    <w:multiLevelType w:val="multilevel"/>
    <w:tmpl w:val="62FCD97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4ABD7A0F"/>
    <w:multiLevelType w:val="multilevel"/>
    <w:tmpl w:val="C0A2BAD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576A5193"/>
    <w:multiLevelType w:val="multilevel"/>
    <w:tmpl w:val="87926F4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940270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FA67BF0"/>
    <w:multiLevelType w:val="multilevel"/>
    <w:tmpl w:val="0409001D"/>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2393E17"/>
    <w:multiLevelType w:val="singleLevel"/>
    <w:tmpl w:val="D728BDF4"/>
    <w:lvl w:ilvl="0">
      <w:start w:val="1"/>
      <w:numFmt w:val="bullet"/>
      <w:lvlText w:val=""/>
      <w:lvlJc w:val="left"/>
      <w:pPr>
        <w:tabs>
          <w:tab w:val="num" w:pos="360"/>
        </w:tabs>
        <w:ind w:left="216" w:hanging="216"/>
      </w:pPr>
      <w:rPr>
        <w:rFonts w:ascii="Symbol" w:hAnsi="Symbol" w:hint="default"/>
        <w:sz w:val="20"/>
      </w:rPr>
    </w:lvl>
  </w:abstractNum>
  <w:num w:numId="1" w16cid:durableId="1950816586">
    <w:abstractNumId w:val="2"/>
  </w:num>
  <w:num w:numId="2" w16cid:durableId="2138638420">
    <w:abstractNumId w:val="8"/>
  </w:num>
  <w:num w:numId="3" w16cid:durableId="1620406562">
    <w:abstractNumId w:val="5"/>
  </w:num>
  <w:num w:numId="4" w16cid:durableId="566959923">
    <w:abstractNumId w:val="9"/>
  </w:num>
  <w:num w:numId="5" w16cid:durableId="537545138">
    <w:abstractNumId w:val="4"/>
  </w:num>
  <w:num w:numId="6" w16cid:durableId="284041738">
    <w:abstractNumId w:val="0"/>
  </w:num>
  <w:num w:numId="7" w16cid:durableId="319383582">
    <w:abstractNumId w:val="7"/>
  </w:num>
  <w:num w:numId="8" w16cid:durableId="1685281327">
    <w:abstractNumId w:val="3"/>
  </w:num>
  <w:num w:numId="9" w16cid:durableId="643505609">
    <w:abstractNumId w:val="6"/>
  </w:num>
  <w:num w:numId="10" w16cid:durableId="1408383342">
    <w:abstractNumId w:val="1"/>
  </w:num>
  <w:num w:numId="11" w16cid:durableId="12372094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87E"/>
    <w:rsid w:val="00031EDD"/>
    <w:rsid w:val="00081453"/>
    <w:rsid w:val="00081DBD"/>
    <w:rsid w:val="000846EF"/>
    <w:rsid w:val="00087389"/>
    <w:rsid w:val="000A61A3"/>
    <w:rsid w:val="000D6238"/>
    <w:rsid w:val="000F1384"/>
    <w:rsid w:val="000F4AC1"/>
    <w:rsid w:val="000F6849"/>
    <w:rsid w:val="001135EC"/>
    <w:rsid w:val="00170341"/>
    <w:rsid w:val="00176B3B"/>
    <w:rsid w:val="001C6CA8"/>
    <w:rsid w:val="0020387E"/>
    <w:rsid w:val="002140E0"/>
    <w:rsid w:val="00236C91"/>
    <w:rsid w:val="00240F7F"/>
    <w:rsid w:val="002647BB"/>
    <w:rsid w:val="00274D68"/>
    <w:rsid w:val="002909FC"/>
    <w:rsid w:val="00300A03"/>
    <w:rsid w:val="0030400E"/>
    <w:rsid w:val="00342FB8"/>
    <w:rsid w:val="00406573"/>
    <w:rsid w:val="00412912"/>
    <w:rsid w:val="004E3D61"/>
    <w:rsid w:val="005407D7"/>
    <w:rsid w:val="005437D3"/>
    <w:rsid w:val="00551715"/>
    <w:rsid w:val="005A5A76"/>
    <w:rsid w:val="005B0D35"/>
    <w:rsid w:val="005F42B7"/>
    <w:rsid w:val="00600C44"/>
    <w:rsid w:val="00610163"/>
    <w:rsid w:val="00611AEE"/>
    <w:rsid w:val="0063560D"/>
    <w:rsid w:val="00686D86"/>
    <w:rsid w:val="006A6DCB"/>
    <w:rsid w:val="006B32C1"/>
    <w:rsid w:val="006B7F7E"/>
    <w:rsid w:val="006C1E6A"/>
    <w:rsid w:val="006C4798"/>
    <w:rsid w:val="006D0813"/>
    <w:rsid w:val="006D3BF5"/>
    <w:rsid w:val="007012DE"/>
    <w:rsid w:val="00737DA5"/>
    <w:rsid w:val="00760CA0"/>
    <w:rsid w:val="0076386C"/>
    <w:rsid w:val="00791CF8"/>
    <w:rsid w:val="007A1340"/>
    <w:rsid w:val="007D0012"/>
    <w:rsid w:val="007E18C4"/>
    <w:rsid w:val="00825969"/>
    <w:rsid w:val="008366C2"/>
    <w:rsid w:val="00873EDC"/>
    <w:rsid w:val="0087628C"/>
    <w:rsid w:val="008B6188"/>
    <w:rsid w:val="00964E4C"/>
    <w:rsid w:val="00987643"/>
    <w:rsid w:val="009A0A6B"/>
    <w:rsid w:val="009B2D5E"/>
    <w:rsid w:val="00A23FEB"/>
    <w:rsid w:val="00A43779"/>
    <w:rsid w:val="00A63AB2"/>
    <w:rsid w:val="00A72754"/>
    <w:rsid w:val="00A76931"/>
    <w:rsid w:val="00AB14C0"/>
    <w:rsid w:val="00AD7175"/>
    <w:rsid w:val="00B96F31"/>
    <w:rsid w:val="00B97A5A"/>
    <w:rsid w:val="00C107FC"/>
    <w:rsid w:val="00C32D75"/>
    <w:rsid w:val="00C33339"/>
    <w:rsid w:val="00C82602"/>
    <w:rsid w:val="00C9017C"/>
    <w:rsid w:val="00CD5192"/>
    <w:rsid w:val="00CD7ACB"/>
    <w:rsid w:val="00DA6207"/>
    <w:rsid w:val="00DC2451"/>
    <w:rsid w:val="00DD2DD5"/>
    <w:rsid w:val="00E04827"/>
    <w:rsid w:val="00E341ED"/>
    <w:rsid w:val="00E35D22"/>
    <w:rsid w:val="00E4669C"/>
    <w:rsid w:val="00E673FA"/>
    <w:rsid w:val="00E85FA3"/>
    <w:rsid w:val="00F048FC"/>
    <w:rsid w:val="00F72A1B"/>
    <w:rsid w:val="00FA3933"/>
    <w:rsid w:val="00FA5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134A6"/>
  <w15:docId w15:val="{4BFCC88F-AFC2-E643-980A-DCAFAD72D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95F"/>
    <w:rPr>
      <w:rFonts w:asciiTheme="minorHAnsi" w:hAnsiTheme="minorHAnsi"/>
      <w:lang w:eastAsia="ja-JP"/>
    </w:rPr>
  </w:style>
  <w:style w:type="paragraph" w:styleId="Heading1">
    <w:name w:val="heading 1"/>
    <w:basedOn w:val="Normal"/>
    <w:next w:val="Normal"/>
    <w:link w:val="Heading1Char"/>
    <w:uiPriority w:val="9"/>
    <w:qFormat/>
    <w:rsid w:val="00745DC6"/>
    <w:pPr>
      <w:keepNext/>
      <w:numPr>
        <w:numId w:val="1"/>
      </w:numPr>
      <w:spacing w:before="240" w:after="0" w:line="276" w:lineRule="auto"/>
      <w:outlineLvl w:val="0"/>
    </w:pPr>
    <w:rPr>
      <w:rFonts w:ascii="Trebuchet MS" w:eastAsia="Times New Roman" w:hAnsi="Trebuchet MS" w:cs="Arial"/>
      <w:b/>
      <w:bCs/>
      <w:kern w:val="32"/>
      <w:sz w:val="28"/>
      <w:szCs w:val="32"/>
      <w:lang w:eastAsia="en-US"/>
    </w:rPr>
  </w:style>
  <w:style w:type="paragraph" w:styleId="Heading2">
    <w:name w:val="heading 2"/>
    <w:basedOn w:val="Normal"/>
    <w:next w:val="Normal"/>
    <w:link w:val="Heading2Char"/>
    <w:uiPriority w:val="9"/>
    <w:unhideWhenUsed/>
    <w:qFormat/>
    <w:rsid w:val="009819B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45DC6"/>
    <w:pPr>
      <w:keepNext/>
      <w:numPr>
        <w:ilvl w:val="2"/>
        <w:numId w:val="1"/>
      </w:numPr>
      <w:spacing w:before="60" w:after="0" w:line="276" w:lineRule="auto"/>
      <w:outlineLvl w:val="2"/>
    </w:pPr>
    <w:rPr>
      <w:rFonts w:ascii="Trebuchet MS" w:eastAsia="Times New Roman" w:hAnsi="Trebuchet MS" w:cs="Arial"/>
      <w:b/>
      <w:bCs/>
      <w:sz w:val="26"/>
      <w:szCs w:val="26"/>
      <w:lang w:eastAsia="en-US"/>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745DC6"/>
    <w:pPr>
      <w:keepNext/>
      <w:numPr>
        <w:ilvl w:val="4"/>
        <w:numId w:val="1"/>
      </w:numPr>
      <w:spacing w:after="0" w:line="276" w:lineRule="auto"/>
      <w:outlineLvl w:val="4"/>
    </w:pPr>
    <w:rPr>
      <w:rFonts w:ascii="Trebuchet MS" w:eastAsia="Times New Roman" w:hAnsi="Trebuchet MS"/>
      <w:bCs/>
      <w:lang w:eastAsia="en-US"/>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Header">
    <w:name w:val="header"/>
    <w:basedOn w:val="Normal"/>
    <w:link w:val="HeaderChar"/>
    <w:rsid w:val="00060079"/>
    <w:pPr>
      <w:tabs>
        <w:tab w:val="center" w:pos="4320"/>
        <w:tab w:val="right" w:pos="8640"/>
      </w:tabs>
    </w:pPr>
  </w:style>
  <w:style w:type="paragraph" w:styleId="Footer">
    <w:name w:val="footer"/>
    <w:basedOn w:val="Normal"/>
    <w:link w:val="FooterChar"/>
    <w:uiPriority w:val="99"/>
    <w:rsid w:val="00060079"/>
    <w:pPr>
      <w:tabs>
        <w:tab w:val="center" w:pos="4320"/>
        <w:tab w:val="right" w:pos="8640"/>
      </w:tabs>
    </w:pPr>
  </w:style>
  <w:style w:type="paragraph" w:styleId="BalloonText">
    <w:name w:val="Balloon Text"/>
    <w:basedOn w:val="Normal"/>
    <w:link w:val="BalloonTextChar"/>
    <w:uiPriority w:val="99"/>
    <w:semiHidden/>
    <w:unhideWhenUsed/>
    <w:rsid w:val="000C0CEE"/>
    <w:rPr>
      <w:rFonts w:ascii="Tahoma" w:hAnsi="Tahoma" w:cs="Tahoma"/>
      <w:sz w:val="16"/>
      <w:szCs w:val="16"/>
    </w:rPr>
  </w:style>
  <w:style w:type="character" w:customStyle="1" w:styleId="BalloonTextChar">
    <w:name w:val="Balloon Text Char"/>
    <w:basedOn w:val="DefaultParagraphFont"/>
    <w:link w:val="BalloonText"/>
    <w:uiPriority w:val="99"/>
    <w:semiHidden/>
    <w:rsid w:val="000C0CEE"/>
    <w:rPr>
      <w:rFonts w:ascii="Tahoma" w:hAnsi="Tahoma" w:cs="Tahoma"/>
      <w:sz w:val="16"/>
      <w:szCs w:val="16"/>
      <w:lang w:eastAsia="ja-JP"/>
    </w:rPr>
  </w:style>
  <w:style w:type="paragraph" w:styleId="NormalWeb">
    <w:name w:val="Normal (Web)"/>
    <w:basedOn w:val="Normal"/>
    <w:uiPriority w:val="99"/>
    <w:unhideWhenUsed/>
    <w:rsid w:val="00892AF4"/>
    <w:pPr>
      <w:spacing w:before="100" w:beforeAutospacing="1" w:after="100" w:afterAutospacing="1"/>
    </w:pPr>
    <w:rPr>
      <w:rFonts w:ascii="Times New Roman" w:eastAsia="Times New Roman" w:hAnsi="Times New Roman"/>
      <w:sz w:val="24"/>
      <w:szCs w:val="24"/>
      <w:lang w:eastAsia="en-US"/>
    </w:rPr>
  </w:style>
  <w:style w:type="character" w:styleId="Strong">
    <w:name w:val="Strong"/>
    <w:basedOn w:val="DefaultParagraphFont"/>
    <w:uiPriority w:val="22"/>
    <w:qFormat/>
    <w:rsid w:val="00892AF4"/>
    <w:rPr>
      <w:b/>
      <w:bCs/>
    </w:rPr>
  </w:style>
  <w:style w:type="character" w:styleId="Emphasis">
    <w:name w:val="Emphasis"/>
    <w:basedOn w:val="DefaultParagraphFont"/>
    <w:uiPriority w:val="20"/>
    <w:qFormat/>
    <w:rsid w:val="00892AF4"/>
    <w:rPr>
      <w:i/>
      <w:iCs/>
    </w:rPr>
  </w:style>
  <w:style w:type="character" w:styleId="Hyperlink">
    <w:name w:val="Hyperlink"/>
    <w:basedOn w:val="DefaultParagraphFont"/>
    <w:uiPriority w:val="99"/>
    <w:unhideWhenUsed/>
    <w:rsid w:val="007D7AA0"/>
    <w:rPr>
      <w:color w:val="0000FF" w:themeColor="hyperlink"/>
      <w:u w:val="single"/>
    </w:rPr>
  </w:style>
  <w:style w:type="character" w:styleId="UnresolvedMention">
    <w:name w:val="Unresolved Mention"/>
    <w:basedOn w:val="DefaultParagraphFont"/>
    <w:uiPriority w:val="99"/>
    <w:semiHidden/>
    <w:unhideWhenUsed/>
    <w:rsid w:val="007D7AA0"/>
    <w:rPr>
      <w:color w:val="605E5C"/>
      <w:shd w:val="clear" w:color="auto" w:fill="E1DFDD"/>
    </w:rPr>
  </w:style>
  <w:style w:type="character" w:styleId="CommentReference">
    <w:name w:val="annotation reference"/>
    <w:basedOn w:val="DefaultParagraphFont"/>
    <w:uiPriority w:val="99"/>
    <w:semiHidden/>
    <w:unhideWhenUsed/>
    <w:rsid w:val="00417C95"/>
    <w:rPr>
      <w:sz w:val="16"/>
      <w:szCs w:val="16"/>
    </w:rPr>
  </w:style>
  <w:style w:type="paragraph" w:styleId="CommentText">
    <w:name w:val="annotation text"/>
    <w:basedOn w:val="Normal"/>
    <w:link w:val="CommentTextChar"/>
    <w:uiPriority w:val="99"/>
    <w:semiHidden/>
    <w:unhideWhenUsed/>
    <w:rsid w:val="00417C95"/>
    <w:rPr>
      <w:sz w:val="20"/>
    </w:rPr>
  </w:style>
  <w:style w:type="character" w:customStyle="1" w:styleId="CommentTextChar">
    <w:name w:val="Comment Text Char"/>
    <w:basedOn w:val="DefaultParagraphFont"/>
    <w:link w:val="CommentText"/>
    <w:uiPriority w:val="99"/>
    <w:semiHidden/>
    <w:rsid w:val="00417C95"/>
    <w:rPr>
      <w:rFonts w:asciiTheme="minorHAnsi" w:hAnsiTheme="minorHAnsi"/>
      <w:lang w:eastAsia="ja-JP"/>
    </w:rPr>
  </w:style>
  <w:style w:type="paragraph" w:styleId="CommentSubject">
    <w:name w:val="annotation subject"/>
    <w:basedOn w:val="CommentText"/>
    <w:next w:val="CommentText"/>
    <w:link w:val="CommentSubjectChar"/>
    <w:uiPriority w:val="99"/>
    <w:semiHidden/>
    <w:unhideWhenUsed/>
    <w:rsid w:val="00417C95"/>
    <w:rPr>
      <w:b/>
      <w:bCs/>
    </w:rPr>
  </w:style>
  <w:style w:type="character" w:customStyle="1" w:styleId="CommentSubjectChar">
    <w:name w:val="Comment Subject Char"/>
    <w:basedOn w:val="CommentTextChar"/>
    <w:link w:val="CommentSubject"/>
    <w:uiPriority w:val="99"/>
    <w:semiHidden/>
    <w:rsid w:val="00417C95"/>
    <w:rPr>
      <w:rFonts w:asciiTheme="minorHAnsi" w:hAnsiTheme="minorHAnsi"/>
      <w:b/>
      <w:bCs/>
      <w:lang w:eastAsia="ja-JP"/>
    </w:rPr>
  </w:style>
  <w:style w:type="character" w:customStyle="1" w:styleId="Heading1Char">
    <w:name w:val="Heading 1 Char"/>
    <w:basedOn w:val="DefaultParagraphFont"/>
    <w:link w:val="Heading1"/>
    <w:uiPriority w:val="99"/>
    <w:rsid w:val="00745DC6"/>
    <w:rPr>
      <w:rFonts w:ascii="Trebuchet MS" w:eastAsia="Times New Roman" w:hAnsi="Trebuchet MS" w:cs="Arial"/>
      <w:b/>
      <w:bCs/>
      <w:kern w:val="32"/>
      <w:sz w:val="28"/>
      <w:szCs w:val="32"/>
    </w:rPr>
  </w:style>
  <w:style w:type="character" w:customStyle="1" w:styleId="Heading3Char">
    <w:name w:val="Heading 3 Char"/>
    <w:basedOn w:val="DefaultParagraphFont"/>
    <w:link w:val="Heading3"/>
    <w:uiPriority w:val="99"/>
    <w:rsid w:val="00745DC6"/>
    <w:rPr>
      <w:rFonts w:ascii="Trebuchet MS" w:eastAsia="Times New Roman" w:hAnsi="Trebuchet MS" w:cs="Arial"/>
      <w:b/>
      <w:bCs/>
      <w:sz w:val="26"/>
      <w:szCs w:val="26"/>
    </w:rPr>
  </w:style>
  <w:style w:type="character" w:customStyle="1" w:styleId="Heading5Char">
    <w:name w:val="Heading 5 Char"/>
    <w:basedOn w:val="DefaultParagraphFont"/>
    <w:link w:val="Heading5"/>
    <w:uiPriority w:val="99"/>
    <w:rsid w:val="00745DC6"/>
    <w:rPr>
      <w:rFonts w:ascii="Trebuchet MS" w:eastAsia="Times New Roman" w:hAnsi="Trebuchet MS"/>
      <w:bCs/>
      <w:sz w:val="22"/>
    </w:rPr>
  </w:style>
  <w:style w:type="character" w:customStyle="1" w:styleId="HeaderChar">
    <w:name w:val="Header Char"/>
    <w:basedOn w:val="DefaultParagraphFont"/>
    <w:link w:val="Header"/>
    <w:uiPriority w:val="99"/>
    <w:rsid w:val="00745DC6"/>
    <w:rPr>
      <w:rFonts w:asciiTheme="minorHAnsi" w:hAnsiTheme="minorHAnsi"/>
      <w:sz w:val="22"/>
      <w:lang w:eastAsia="ja-JP"/>
    </w:rPr>
  </w:style>
  <w:style w:type="paragraph" w:styleId="ListParagraph">
    <w:name w:val="List Paragraph"/>
    <w:basedOn w:val="Normal"/>
    <w:link w:val="ListParagraphChar"/>
    <w:uiPriority w:val="99"/>
    <w:qFormat/>
    <w:rsid w:val="00745DC6"/>
    <w:pPr>
      <w:numPr>
        <w:numId w:val="4"/>
      </w:numPr>
      <w:spacing w:line="276" w:lineRule="auto"/>
    </w:pPr>
    <w:rPr>
      <w:rFonts w:ascii="Trebuchet MS" w:eastAsia="Times New Roman" w:hAnsi="Trebuchet MS"/>
      <w:lang w:eastAsia="en-US"/>
    </w:rPr>
  </w:style>
  <w:style w:type="character" w:customStyle="1" w:styleId="ListParagraphChar">
    <w:name w:val="List Paragraph Char"/>
    <w:basedOn w:val="DefaultParagraphFont"/>
    <w:link w:val="ListParagraph"/>
    <w:uiPriority w:val="99"/>
    <w:rsid w:val="00745DC6"/>
    <w:rPr>
      <w:rFonts w:ascii="Trebuchet MS" w:eastAsia="Times New Roman" w:hAnsi="Trebuchet MS"/>
      <w:sz w:val="22"/>
    </w:rPr>
  </w:style>
  <w:style w:type="paragraph" w:customStyle="1" w:styleId="TGFooter">
    <w:name w:val="TG Footer"/>
    <w:basedOn w:val="Footer"/>
    <w:link w:val="TGFooterChar"/>
    <w:qFormat/>
    <w:rsid w:val="00745DC6"/>
    <w:pPr>
      <w:tabs>
        <w:tab w:val="clear" w:pos="4320"/>
        <w:tab w:val="center" w:pos="4680"/>
      </w:tabs>
      <w:spacing w:line="276" w:lineRule="auto"/>
      <w:ind w:right="-108"/>
      <w:jc w:val="center"/>
    </w:pPr>
    <w:rPr>
      <w:rFonts w:ascii="TheMixOffice" w:eastAsia="Times New Roman" w:hAnsi="TheMixOffice"/>
      <w:i/>
      <w:noProof/>
      <w:color w:val="06357A"/>
      <w:lang w:eastAsia="en-US"/>
    </w:rPr>
  </w:style>
  <w:style w:type="paragraph" w:customStyle="1" w:styleId="NumberList">
    <w:name w:val="Number List"/>
    <w:basedOn w:val="Normal"/>
    <w:link w:val="NumberListChar"/>
    <w:qFormat/>
    <w:rsid w:val="00745DC6"/>
    <w:pPr>
      <w:spacing w:line="276" w:lineRule="auto"/>
    </w:pPr>
    <w:rPr>
      <w:rFonts w:ascii="Trebuchet MS" w:eastAsia="Times New Roman" w:hAnsi="Trebuchet MS"/>
      <w:lang w:eastAsia="en-US"/>
    </w:rPr>
  </w:style>
  <w:style w:type="character" w:customStyle="1" w:styleId="TGFooterChar">
    <w:name w:val="TG Footer Char"/>
    <w:basedOn w:val="DefaultParagraphFont"/>
    <w:link w:val="TGFooter"/>
    <w:rsid w:val="00745DC6"/>
    <w:rPr>
      <w:rFonts w:ascii="TheMixOffice" w:eastAsia="Times New Roman" w:hAnsi="TheMixOffice"/>
      <w:i/>
      <w:noProof/>
      <w:color w:val="06357A"/>
      <w:sz w:val="22"/>
    </w:rPr>
  </w:style>
  <w:style w:type="character" w:customStyle="1" w:styleId="NumberListChar">
    <w:name w:val="Number List Char"/>
    <w:basedOn w:val="DefaultParagraphFont"/>
    <w:link w:val="NumberList"/>
    <w:rsid w:val="00745DC6"/>
    <w:rPr>
      <w:rFonts w:ascii="Trebuchet MS" w:eastAsia="Times New Roman" w:hAnsi="Trebuchet MS"/>
      <w:sz w:val="22"/>
    </w:rPr>
  </w:style>
  <w:style w:type="character" w:customStyle="1" w:styleId="Heading2Char">
    <w:name w:val="Heading 2 Char"/>
    <w:basedOn w:val="DefaultParagraphFont"/>
    <w:link w:val="Heading2"/>
    <w:uiPriority w:val="9"/>
    <w:semiHidden/>
    <w:rsid w:val="009819BD"/>
    <w:rPr>
      <w:rFonts w:asciiTheme="majorHAnsi" w:eastAsiaTheme="majorEastAsia" w:hAnsiTheme="majorHAnsi" w:cstheme="majorBidi"/>
      <w:color w:val="365F91" w:themeColor="accent1" w:themeShade="BF"/>
      <w:sz w:val="26"/>
      <w:szCs w:val="26"/>
      <w:lang w:eastAsia="ja-JP"/>
    </w:rPr>
  </w:style>
  <w:style w:type="character" w:customStyle="1" w:styleId="apple-tab-span">
    <w:name w:val="apple-tab-span"/>
    <w:basedOn w:val="DefaultParagraphFont"/>
    <w:rsid w:val="009819BD"/>
  </w:style>
  <w:style w:type="paragraph" w:styleId="Revision">
    <w:name w:val="Revision"/>
    <w:hidden/>
    <w:uiPriority w:val="99"/>
    <w:semiHidden/>
    <w:rsid w:val="00F37E47"/>
    <w:rPr>
      <w:rFonts w:asciiTheme="minorHAnsi" w:hAnsiTheme="minorHAnsi"/>
      <w:lang w:eastAsia="ja-JP"/>
    </w:rPr>
  </w:style>
  <w:style w:type="character" w:customStyle="1" w:styleId="FooterChar">
    <w:name w:val="Footer Char"/>
    <w:basedOn w:val="DefaultParagraphFont"/>
    <w:link w:val="Footer"/>
    <w:uiPriority w:val="99"/>
    <w:rsid w:val="005F48C6"/>
    <w:rPr>
      <w:rFonts w:asciiTheme="minorHAnsi" w:hAnsiTheme="minorHAnsi"/>
      <w:sz w:val="22"/>
      <w:lang w:eastAsia="ja-JP"/>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customStyle="1" w:styleId="Bold">
    <w:name w:val="Bold"/>
    <w:basedOn w:val="Normal"/>
    <w:next w:val="Normal"/>
    <w:rsid w:val="00CD7ACB"/>
    <w:pPr>
      <w:spacing w:before="240" w:after="0"/>
    </w:pPr>
    <w:rPr>
      <w:rFonts w:ascii="Helvetica" w:eastAsia="Times New Roman" w:hAnsi="Helvetica" w:cs="Times New Roman"/>
      <w:b/>
      <w:sz w:val="24"/>
      <w:szCs w:val="20"/>
      <w:lang w:eastAsia="en-US"/>
    </w:rPr>
  </w:style>
  <w:style w:type="paragraph" w:styleId="BodyText">
    <w:name w:val="Body Text"/>
    <w:basedOn w:val="Normal"/>
    <w:link w:val="BodyTextChar"/>
    <w:rsid w:val="00CD7ACB"/>
    <w:pPr>
      <w:spacing w:after="0"/>
    </w:pPr>
    <w:rPr>
      <w:rFonts w:ascii="Arial" w:eastAsia="Times New Roman" w:hAnsi="Arial" w:cs="Times New Roman"/>
      <w:b/>
      <w:sz w:val="20"/>
      <w:szCs w:val="20"/>
      <w:lang w:eastAsia="en-US"/>
    </w:rPr>
  </w:style>
  <w:style w:type="character" w:customStyle="1" w:styleId="BodyTextChar">
    <w:name w:val="Body Text Char"/>
    <w:basedOn w:val="DefaultParagraphFont"/>
    <w:link w:val="BodyText"/>
    <w:rsid w:val="00CD7ACB"/>
    <w:rPr>
      <w:rFonts w:ascii="Arial" w:eastAsia="Times New Roman" w:hAnsi="Arial" w:cs="Times New Roman"/>
      <w:b/>
      <w:sz w:val="20"/>
      <w:szCs w:val="20"/>
    </w:rPr>
  </w:style>
  <w:style w:type="paragraph" w:styleId="BodyTextIndent">
    <w:name w:val="Body Text Indent"/>
    <w:basedOn w:val="Normal"/>
    <w:link w:val="BodyTextIndentChar"/>
    <w:rsid w:val="00CD7ACB"/>
    <w:pPr>
      <w:spacing w:after="0"/>
      <w:ind w:left="270" w:hanging="270"/>
    </w:pPr>
    <w:rPr>
      <w:rFonts w:ascii="Arial" w:eastAsia="Times New Roman" w:hAnsi="Arial" w:cs="Times New Roman"/>
      <w:sz w:val="24"/>
      <w:szCs w:val="20"/>
      <w:lang w:eastAsia="en-US"/>
    </w:rPr>
  </w:style>
  <w:style w:type="character" w:customStyle="1" w:styleId="BodyTextIndentChar">
    <w:name w:val="Body Text Indent Char"/>
    <w:basedOn w:val="DefaultParagraphFont"/>
    <w:link w:val="BodyTextIndent"/>
    <w:rsid w:val="00CD7ACB"/>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418576">
      <w:bodyDiv w:val="1"/>
      <w:marLeft w:val="0"/>
      <w:marRight w:val="0"/>
      <w:marTop w:val="0"/>
      <w:marBottom w:val="0"/>
      <w:divBdr>
        <w:top w:val="none" w:sz="0" w:space="0" w:color="auto"/>
        <w:left w:val="none" w:sz="0" w:space="0" w:color="auto"/>
        <w:bottom w:val="none" w:sz="0" w:space="0" w:color="auto"/>
        <w:right w:val="none" w:sz="0" w:space="0" w:color="auto"/>
      </w:divBdr>
      <w:divsChild>
        <w:div w:id="800807858">
          <w:marLeft w:val="0"/>
          <w:marRight w:val="0"/>
          <w:marTop w:val="0"/>
          <w:marBottom w:val="0"/>
          <w:divBdr>
            <w:top w:val="none" w:sz="0" w:space="0" w:color="auto"/>
            <w:left w:val="none" w:sz="0" w:space="0" w:color="auto"/>
            <w:bottom w:val="none" w:sz="0" w:space="0" w:color="auto"/>
            <w:right w:val="none" w:sz="0" w:space="0" w:color="auto"/>
          </w:divBdr>
          <w:divsChild>
            <w:div w:id="789209339">
              <w:marLeft w:val="0"/>
              <w:marRight w:val="0"/>
              <w:marTop w:val="0"/>
              <w:marBottom w:val="0"/>
              <w:divBdr>
                <w:top w:val="none" w:sz="0" w:space="0" w:color="auto"/>
                <w:left w:val="none" w:sz="0" w:space="0" w:color="auto"/>
                <w:bottom w:val="none" w:sz="0" w:space="0" w:color="auto"/>
                <w:right w:val="none" w:sz="0" w:space="0" w:color="auto"/>
              </w:divBdr>
              <w:divsChild>
                <w:div w:id="793212477">
                  <w:marLeft w:val="0"/>
                  <w:marRight w:val="0"/>
                  <w:marTop w:val="0"/>
                  <w:marBottom w:val="0"/>
                  <w:divBdr>
                    <w:top w:val="none" w:sz="0" w:space="0" w:color="auto"/>
                    <w:left w:val="none" w:sz="0" w:space="0" w:color="auto"/>
                    <w:bottom w:val="none" w:sz="0" w:space="0" w:color="auto"/>
                    <w:right w:val="none" w:sz="0" w:space="0" w:color="auto"/>
                  </w:divBdr>
                  <w:divsChild>
                    <w:div w:id="206197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rippleleade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cure.solve360.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frickey@fcgov.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secure.solve360.com/" TargetMode="External"/><Relationship Id="rId4" Type="http://schemas.openxmlformats.org/officeDocument/2006/relationships/settings" Target="settings.xml"/><Relationship Id="rId9" Type="http://schemas.openxmlformats.org/officeDocument/2006/relationships/hyperlink" Target="http://www.linkedin.com/in/erin-hottenstein"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FWXxrRWowJn/HczTxf7JXds58hg==">AMUW2mVN2IUVFAAWRid63G/BMzmnYcZrMxKhrt11Pb1BTYC3z+/AjT3dxOHQ0UY0braRpefurKDKkc5swjsX2boG8V1F4KFI/6raqMtFE7atzqYhqc9ojLZd3P4IIFxlAgaQxAxIPDIM/j/EKdTeI8/lxAer8X+0Tc2m9eYg2gZc+ahdLi3gdh8=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3547</Words>
  <Characters>20219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Hottenstein</dc:creator>
  <cp:lastModifiedBy>Dean Beukema</cp:lastModifiedBy>
  <cp:revision>2</cp:revision>
  <dcterms:created xsi:type="dcterms:W3CDTF">2023-06-25T19:58:00Z</dcterms:created>
  <dcterms:modified xsi:type="dcterms:W3CDTF">2023-06-25T19:58:00Z</dcterms:modified>
</cp:coreProperties>
</file>