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A6737" w14:textId="6E657729" w:rsidR="00C62768" w:rsidRDefault="00FD482C" w:rsidP="00B4784A">
      <w:bookmarkStart w:id="0" w:name="_GoBack"/>
      <w:bookmarkEnd w:id="0"/>
      <w:r>
        <w:t xml:space="preserve">ED Notes </w:t>
      </w:r>
      <w:r w:rsidR="00AC06C9">
        <w:t>MAY</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6A50763E" w:rsidR="00644A76" w:rsidRPr="00644A76" w:rsidRDefault="00D146BA" w:rsidP="00874FD7">
      <w:pPr>
        <w:spacing w:after="0" w:line="240" w:lineRule="auto"/>
        <w:ind w:firstLine="720"/>
        <w:rPr>
          <w:b/>
        </w:rPr>
      </w:pPr>
      <w:r>
        <w:t>Up to Req. 2</w:t>
      </w:r>
      <w:r w:rsidR="00D7231F">
        <w:t>3</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3234D4B2" w14:textId="45994A71" w:rsidR="006325DE" w:rsidRDefault="006876DC" w:rsidP="00874FD7">
      <w:pPr>
        <w:spacing w:after="0" w:line="240" w:lineRule="auto"/>
        <w:ind w:left="720"/>
      </w:pPr>
      <w:r>
        <w:t xml:space="preserve">Annexation </w:t>
      </w:r>
      <w:r w:rsidR="00D7231F">
        <w:t>is complete</w:t>
      </w:r>
      <w:r>
        <w:t xml:space="preserve">. </w:t>
      </w:r>
      <w:r w:rsidR="000116B2">
        <w:t xml:space="preserve">The </w:t>
      </w:r>
      <w:r>
        <w:t>next step</w:t>
      </w:r>
      <w:r w:rsidR="00D7231F">
        <w:t>s are final lease sign off from USAFA and</w:t>
      </w:r>
      <w:r>
        <w:t xml:space="preserve"> defining commencement of substantial work</w:t>
      </w:r>
      <w:r w:rsidR="00D7231F">
        <w:t xml:space="preserve"> with the state.</w:t>
      </w:r>
      <w:r w:rsidR="006325DE">
        <w:t xml:space="preserve"> </w:t>
      </w:r>
      <w:r w:rsidR="00AC06C9">
        <w:t>Bonds looking to be issued in Aug.</w:t>
      </w:r>
    </w:p>
    <w:p w14:paraId="2FD083C3" w14:textId="77777777" w:rsidR="006325DE" w:rsidRDefault="006325DE" w:rsidP="00874FD7">
      <w:pPr>
        <w:spacing w:after="0" w:line="240" w:lineRule="auto"/>
        <w:ind w:left="720"/>
        <w:rPr>
          <w:b/>
        </w:rPr>
      </w:pPr>
      <w:r>
        <w:rPr>
          <w:b/>
        </w:rPr>
        <w:t xml:space="preserve"> </w:t>
      </w:r>
    </w:p>
    <w:p w14:paraId="6D5B942C" w14:textId="77777777" w:rsidR="00644A76" w:rsidRPr="00797C81" w:rsidRDefault="00644A76" w:rsidP="00874FD7">
      <w:pPr>
        <w:spacing w:after="0" w:line="240" w:lineRule="auto"/>
        <w:ind w:left="720"/>
        <w:rPr>
          <w:b/>
        </w:rPr>
      </w:pPr>
      <w:r w:rsidRPr="00797C81">
        <w:rPr>
          <w:b/>
        </w:rPr>
        <w:t>UCCS:</w:t>
      </w:r>
    </w:p>
    <w:p w14:paraId="6D504EFF" w14:textId="2068D1AE" w:rsidR="00797C81" w:rsidRPr="00587B26" w:rsidRDefault="00AC06C9" w:rsidP="00874FD7">
      <w:pPr>
        <w:spacing w:after="0" w:line="240" w:lineRule="auto"/>
        <w:ind w:left="720"/>
      </w:pPr>
      <w:r>
        <w:t xml:space="preserve">Construction on track to be completed in </w:t>
      </w:r>
      <w:r w:rsidR="00B03FB4">
        <w:t>spring</w:t>
      </w:r>
      <w:r>
        <w:t xml:space="preserve"> 2020.</w:t>
      </w:r>
    </w:p>
    <w:p w14:paraId="3CF385F2" w14:textId="77777777" w:rsidR="00587B26" w:rsidRDefault="00587B26" w:rsidP="00874FD7">
      <w:pPr>
        <w:spacing w:after="0" w:line="240" w:lineRule="auto"/>
        <w:ind w:left="720"/>
        <w:rPr>
          <w:b/>
        </w:rPr>
      </w:pPr>
    </w:p>
    <w:p w14:paraId="656671C0" w14:textId="77777777" w:rsidR="00644A76" w:rsidRPr="00797C81" w:rsidRDefault="00644A76" w:rsidP="00874FD7">
      <w:pPr>
        <w:spacing w:after="0" w:line="240" w:lineRule="auto"/>
        <w:ind w:left="720"/>
        <w:rPr>
          <w:b/>
        </w:rPr>
      </w:pPr>
      <w:r w:rsidRPr="00797C81">
        <w:rPr>
          <w:b/>
        </w:rPr>
        <w:t>Stadium:</w:t>
      </w:r>
    </w:p>
    <w:p w14:paraId="2134D2FC" w14:textId="77777777" w:rsidR="007034FA" w:rsidRDefault="007034FA" w:rsidP="007034FA">
      <w:pPr>
        <w:spacing w:after="0" w:line="240" w:lineRule="auto"/>
        <w:ind w:left="720"/>
      </w:pPr>
      <w:r>
        <w:t>Colorado College has held a series of public meetings to gather input on the design and operation of Robson Arena. A development plan will be submitted to the City on June 1, 2019.</w:t>
      </w:r>
    </w:p>
    <w:p w14:paraId="23A16777" w14:textId="028ED6E8" w:rsidR="00757770" w:rsidRDefault="007034FA" w:rsidP="007034FA">
      <w:pPr>
        <w:spacing w:after="0" w:line="240" w:lineRule="auto"/>
        <w:ind w:left="720"/>
      </w:pPr>
      <w:r>
        <w:t>The Colorado Springs Switchbacks are continuing with the Design-Build process. A development plan will be submitted to the City in June 2019.</w:t>
      </w:r>
    </w:p>
    <w:p w14:paraId="3CD72F17" w14:textId="77777777" w:rsidR="007034FA" w:rsidRDefault="007034FA" w:rsidP="000116B2">
      <w:pPr>
        <w:spacing w:after="0" w:line="240" w:lineRule="auto"/>
        <w:ind w:left="720"/>
      </w:pPr>
    </w:p>
    <w:p w14:paraId="2626AE9D" w14:textId="01F7420A" w:rsidR="00797C81" w:rsidRDefault="00757770" w:rsidP="000116B2">
      <w:pPr>
        <w:spacing w:after="0" w:line="240" w:lineRule="auto"/>
        <w:ind w:left="720"/>
      </w:pPr>
      <w:r>
        <w:t xml:space="preserve">The C4C Quarterly Report </w:t>
      </w:r>
      <w:r w:rsidR="007034FA">
        <w:t>was completed and submitted in April and one of the CSURA semi-annual report updates to the state EDC board was completed on May 16</w:t>
      </w:r>
      <w:r w:rsidR="007034FA" w:rsidRPr="007034FA">
        <w:rPr>
          <w:vertAlign w:val="superscript"/>
        </w:rPr>
        <w:t>th</w:t>
      </w:r>
      <w:r w:rsidR="007034FA">
        <w:t xml:space="preserve">. </w:t>
      </w:r>
      <w:r w:rsidR="00B03FB4">
        <w:t>The board and EDC staff were both pleased.</w:t>
      </w:r>
      <w:r w:rsidR="00B03FB4" w:rsidRPr="00587B26">
        <w:t xml:space="preserve"> </w:t>
      </w:r>
    </w:p>
    <w:p w14:paraId="35058B09" w14:textId="77777777" w:rsidR="009F67F0" w:rsidRDefault="009F67F0" w:rsidP="00874FD7">
      <w:pPr>
        <w:spacing w:after="0" w:line="240" w:lineRule="auto"/>
      </w:pPr>
    </w:p>
    <w:p w14:paraId="30B3B57B" w14:textId="77777777" w:rsidR="00644A76" w:rsidRPr="00797C81" w:rsidRDefault="008426D3" w:rsidP="008426D3">
      <w:pPr>
        <w:spacing w:after="0" w:line="240" w:lineRule="auto"/>
        <w:rPr>
          <w:b/>
        </w:rPr>
      </w:pPr>
      <w:r>
        <w:rPr>
          <w:b/>
        </w:rPr>
        <w:t>Vineyards</w:t>
      </w:r>
      <w:r w:rsidR="00644A76" w:rsidRPr="00797C81">
        <w:rPr>
          <w:b/>
        </w:rPr>
        <w:t xml:space="preserve"> and North Nevada</w:t>
      </w:r>
    </w:p>
    <w:p w14:paraId="79460805" w14:textId="77777777" w:rsidR="00644A76" w:rsidRDefault="00644A76" w:rsidP="00874FD7">
      <w:pPr>
        <w:spacing w:after="0" w:line="240" w:lineRule="auto"/>
      </w:pPr>
      <w:r>
        <w:tab/>
        <w:t>No new updates</w:t>
      </w:r>
      <w:r w:rsidR="008426D3">
        <w:t>.</w:t>
      </w:r>
    </w:p>
    <w:p w14:paraId="0EAEADF1" w14:textId="77777777" w:rsidR="008426D3" w:rsidRDefault="008426D3"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7C488620" w14:textId="6A2DA83E" w:rsidR="00FD49A7" w:rsidRDefault="00FD49A7" w:rsidP="00FD49A7">
      <w:pPr>
        <w:spacing w:after="0" w:line="240" w:lineRule="auto"/>
        <w:ind w:left="720"/>
      </w:pPr>
      <w:r>
        <w:t xml:space="preserve">City Council </w:t>
      </w:r>
      <w:r w:rsidR="00D7231F">
        <w:t xml:space="preserve">approved the </w:t>
      </w:r>
      <w:r>
        <w:t>amendment to the cooperation agreement (1.</w:t>
      </w:r>
      <w:r w:rsidR="00D7231F">
        <w:t>75 sales tax pledge) back in March</w:t>
      </w:r>
      <w:r>
        <w:t>.</w:t>
      </w:r>
      <w:r w:rsidR="00D7231F">
        <w:t xml:space="preserve"> </w:t>
      </w:r>
      <w:r w:rsidR="002D61D4">
        <w:t xml:space="preserve">The draft indenture to the bonds is currently circulating with final comments being collected before the final draft prior to submission. Summit Economics is </w:t>
      </w:r>
      <w:r w:rsidR="007034FA">
        <w:t>almost finished with a</w:t>
      </w:r>
      <w:r w:rsidR="002D61D4">
        <w:t xml:space="preserve"> new economic impact report for EPC </w:t>
      </w:r>
      <w:r w:rsidR="007034FA">
        <w:t xml:space="preserve">to help the commissioners </w:t>
      </w:r>
      <w:r w:rsidR="002D61D4">
        <w:t xml:space="preserve">decide on a future sales tax pledge to complete the project. </w:t>
      </w:r>
      <w:r w:rsidR="00D7231F">
        <w:t xml:space="preserve"> </w:t>
      </w:r>
    </w:p>
    <w:p w14:paraId="2C12FF80" w14:textId="77777777" w:rsidR="00797C81" w:rsidRDefault="00797C81" w:rsidP="00874FD7">
      <w:pPr>
        <w:spacing w:after="0" w:line="240" w:lineRule="auto"/>
      </w:pPr>
    </w:p>
    <w:p w14:paraId="6FE09455" w14:textId="77777777" w:rsidR="008426D3" w:rsidRDefault="008426D3" w:rsidP="00874FD7">
      <w:pPr>
        <w:spacing w:after="0" w:line="240" w:lineRule="auto"/>
        <w:rPr>
          <w:b/>
        </w:rPr>
      </w:pPr>
      <w:r>
        <w:rPr>
          <w:b/>
        </w:rPr>
        <w:t>Gold Hill Mesa:</w:t>
      </w:r>
    </w:p>
    <w:p w14:paraId="15A781FC" w14:textId="1E8B075A" w:rsidR="008426D3" w:rsidRPr="008426D3" w:rsidRDefault="007034FA" w:rsidP="008426D3">
      <w:pPr>
        <w:spacing w:after="0" w:line="240" w:lineRule="auto"/>
        <w:ind w:left="720"/>
      </w:pPr>
      <w:r>
        <w:t>Anxious to host us for an upcoming board meeting and to give an update on the commercial progress (July perhaps).</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3330F940" w:rsidR="00644A76" w:rsidRDefault="00BB0AD3" w:rsidP="008426D3">
      <w:pPr>
        <w:spacing w:after="0" w:line="240" w:lineRule="auto"/>
        <w:ind w:left="720"/>
      </w:pPr>
      <w:r>
        <w:t>No new updates but should have something soon</w:t>
      </w:r>
      <w:r w:rsidR="008426D3">
        <w:t>.</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3B57F80F" w14:textId="56F125C3" w:rsidR="00644A76" w:rsidRDefault="00644A76" w:rsidP="00750D51">
      <w:pPr>
        <w:spacing w:after="0" w:line="240" w:lineRule="auto"/>
        <w:ind w:left="720"/>
      </w:pPr>
      <w:r>
        <w:t>-</w:t>
      </w:r>
      <w:r w:rsidR="00516048">
        <w:t xml:space="preserve"> </w:t>
      </w:r>
      <w:r w:rsidR="008A01C8">
        <w:t xml:space="preserve">Still waiting on the </w:t>
      </w:r>
      <w:r w:rsidR="00516048">
        <w:t>Ivywild development team</w:t>
      </w:r>
      <w:r w:rsidR="008923A6">
        <w:t xml:space="preserve"> and Vectra bank docs regarding</w:t>
      </w:r>
      <w:r w:rsidR="00BB0AD3">
        <w:t xml:space="preserve"> sa</w:t>
      </w:r>
      <w:r w:rsidR="008923A6">
        <w:t>les tax pledge.</w:t>
      </w:r>
    </w:p>
    <w:p w14:paraId="38D41A5C" w14:textId="5DAE739B" w:rsidR="002F5C48" w:rsidRDefault="00750D51" w:rsidP="00D146BA">
      <w:pPr>
        <w:spacing w:after="0" w:line="240" w:lineRule="auto"/>
        <w:ind w:left="720"/>
      </w:pPr>
      <w:r>
        <w:t>-</w:t>
      </w:r>
      <w:r w:rsidR="008923A6">
        <w:t xml:space="preserve">SNA went to city council for approval of debt </w:t>
      </w:r>
      <w:r w:rsidR="00B03FB4">
        <w:t>issuance</w:t>
      </w:r>
      <w:r w:rsidR="008923A6">
        <w:t xml:space="preserve"> (BID) and council</w:t>
      </w:r>
      <w:r w:rsidR="00580C1A">
        <w:t xml:space="preserve"> delayed to decide on the request for exclusion (that we heard at our last meeting). Special meeting to be held @9:00AM on the 22</w:t>
      </w:r>
      <w:r w:rsidR="00580C1A" w:rsidRPr="00580C1A">
        <w:rPr>
          <w:vertAlign w:val="superscript"/>
        </w:rPr>
        <w:t>nd</w:t>
      </w:r>
      <w:r w:rsidR="00580C1A">
        <w:t xml:space="preserve"> in city hall. </w:t>
      </w:r>
      <w:r w:rsidR="008923A6">
        <w:t xml:space="preserve">  </w:t>
      </w:r>
    </w:p>
    <w:p w14:paraId="04DE4F70" w14:textId="77777777" w:rsidR="00797C81" w:rsidRDefault="00797C81"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092CFEE7" w14:textId="0E76B9CC" w:rsidR="00AA6196" w:rsidRDefault="00D146BA" w:rsidP="00874FD7">
      <w:pPr>
        <w:spacing w:after="0" w:line="240" w:lineRule="auto"/>
        <w:ind w:left="720"/>
      </w:pPr>
      <w:r>
        <w:lastRenderedPageBreak/>
        <w:t>-</w:t>
      </w:r>
      <w:r w:rsidR="00580C1A">
        <w:t>Hyatt Hotel can no longer wait for a full restart timeframe. We are no looking at options for a partial property tax only pledge on the existing clock.</w:t>
      </w:r>
    </w:p>
    <w:p w14:paraId="0E0FF525" w14:textId="42E78FEA" w:rsidR="00644A76" w:rsidRDefault="00D146BA" w:rsidP="00874FD7">
      <w:pPr>
        <w:spacing w:after="0" w:line="240" w:lineRule="auto"/>
        <w:ind w:left="720"/>
      </w:pPr>
      <w:r>
        <w:t>-</w:t>
      </w:r>
      <w:r w:rsidR="00E450C0">
        <w:t xml:space="preserve">RFP for the City Auditorium </w:t>
      </w:r>
      <w:r w:rsidR="00750D51">
        <w:t>went through final interview process and has selected a proposal to move forward with (</w:t>
      </w:r>
      <w:r w:rsidR="00AA6196">
        <w:t>to be named after further due diligence by project teams and conversations with council</w:t>
      </w:r>
      <w:r w:rsidR="00750D51">
        <w:t>).</w:t>
      </w:r>
    </w:p>
    <w:p w14:paraId="153C4936" w14:textId="77777777" w:rsidR="00797C81" w:rsidRDefault="00797C81" w:rsidP="00874FD7">
      <w:pPr>
        <w:spacing w:after="0" w:line="240" w:lineRule="auto"/>
        <w:rPr>
          <w:b/>
        </w:rPr>
      </w:pPr>
    </w:p>
    <w:p w14:paraId="44D15C02" w14:textId="77777777" w:rsidR="00644A76" w:rsidRPr="00797C81" w:rsidRDefault="00E450C0" w:rsidP="00874FD7">
      <w:pPr>
        <w:spacing w:after="0" w:line="240" w:lineRule="auto"/>
        <w:rPr>
          <w:b/>
        </w:rPr>
      </w:pPr>
      <w:r w:rsidRPr="00797C81">
        <w:rPr>
          <w:b/>
        </w:rPr>
        <w:t>S/W Downtown</w:t>
      </w:r>
    </w:p>
    <w:p w14:paraId="2EC385D4" w14:textId="53CB22BA" w:rsidR="00E450C0" w:rsidRDefault="00AA6196" w:rsidP="00874FD7">
      <w:pPr>
        <w:spacing w:after="0" w:line="240" w:lineRule="auto"/>
        <w:ind w:left="720"/>
      </w:pPr>
      <w:r>
        <w:t>Waiting on the development team to commence developer agreement</w:t>
      </w:r>
      <w:r w:rsidR="00750D51">
        <w:t xml:space="preserve">. </w:t>
      </w:r>
    </w:p>
    <w:p w14:paraId="1DF1EC56" w14:textId="77777777" w:rsidR="00797C81" w:rsidRDefault="00797C81" w:rsidP="00874FD7">
      <w:pPr>
        <w:spacing w:after="0" w:line="240" w:lineRule="auto"/>
        <w:rPr>
          <w:b/>
        </w:rPr>
      </w:pPr>
    </w:p>
    <w:p w14:paraId="65045C4F" w14:textId="77777777" w:rsidR="00BD0BCF" w:rsidRPr="00797C81" w:rsidRDefault="00BD0BCF" w:rsidP="00874FD7">
      <w:pPr>
        <w:spacing w:after="0" w:line="240" w:lineRule="auto"/>
        <w:rPr>
          <w:b/>
        </w:rPr>
      </w:pPr>
      <w:r w:rsidRPr="00797C81">
        <w:rPr>
          <w:b/>
        </w:rPr>
        <w:t>Ivywild</w:t>
      </w:r>
    </w:p>
    <w:p w14:paraId="49C84959" w14:textId="5AFB942F" w:rsidR="00797C81" w:rsidRDefault="00103F9C" w:rsidP="00103F9C">
      <w:pPr>
        <w:spacing w:after="0" w:line="240" w:lineRule="auto"/>
        <w:ind w:left="720"/>
      </w:pPr>
      <w:r>
        <w:t>Planning commission voted on the medical marijuana center being located in the old Blue Star building as well as voting on a non-use variance for 37 stalls where 44 are required by code. We unfortunately got the worst of both worlds with the decision that planning commission made on approving the MMC but also then denying the parking variance. This will limit any other new uses in the building besides the MMC. Both decisions will likely be appealed to city council and I do think the URA should speak on it.</w:t>
      </w:r>
      <w:r w:rsidR="006A7669">
        <w:tab/>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67509872" w:rsidR="00797C81" w:rsidRDefault="006A7669" w:rsidP="00750D51">
      <w:pPr>
        <w:spacing w:after="0" w:line="240" w:lineRule="auto"/>
        <w:ind w:left="720"/>
      </w:pPr>
      <w:r>
        <w:t>Developer agreement is about to be finalized</w:t>
      </w:r>
      <w:r w:rsidR="00750D51" w:rsidRPr="00750D51">
        <w:t>.</w:t>
      </w:r>
    </w:p>
    <w:p w14:paraId="21938744" w14:textId="77777777" w:rsidR="002F5C48" w:rsidRDefault="002F5C48" w:rsidP="00874FD7">
      <w:pPr>
        <w:spacing w:after="0" w:line="240" w:lineRule="auto"/>
      </w:pPr>
    </w:p>
    <w:p w14:paraId="33B90030" w14:textId="77777777" w:rsidR="00E450C0" w:rsidRPr="00797C81" w:rsidRDefault="00E450C0" w:rsidP="00874FD7">
      <w:pPr>
        <w:spacing w:after="0" w:line="240" w:lineRule="auto"/>
        <w:rPr>
          <w:b/>
        </w:rPr>
      </w:pPr>
      <w:r w:rsidRPr="00797C81">
        <w:rPr>
          <w:b/>
        </w:rPr>
        <w:t>Other Updates:</w:t>
      </w:r>
    </w:p>
    <w:p w14:paraId="5B490C06" w14:textId="77777777" w:rsidR="00797C81" w:rsidRDefault="00797C81" w:rsidP="00874FD7">
      <w:pPr>
        <w:spacing w:after="0" w:line="240" w:lineRule="auto"/>
      </w:pPr>
    </w:p>
    <w:p w14:paraId="1C5F332D" w14:textId="483A638E" w:rsidR="002F5C48" w:rsidRDefault="006A7669" w:rsidP="00874FD7">
      <w:pPr>
        <w:spacing w:after="0" w:line="240" w:lineRule="auto"/>
        <w:rPr>
          <w:b/>
        </w:rPr>
      </w:pPr>
      <w:r>
        <w:rPr>
          <w:b/>
        </w:rPr>
        <w:t>True North Commons/</w:t>
      </w:r>
      <w:r w:rsidR="002F5C48">
        <w:rPr>
          <w:b/>
        </w:rPr>
        <w:t>AFA</w:t>
      </w:r>
      <w:r w:rsidR="00750D51">
        <w:rPr>
          <w:b/>
        </w:rPr>
        <w:t xml:space="preserve"> (URA)</w:t>
      </w:r>
    </w:p>
    <w:p w14:paraId="0529206C" w14:textId="06AF7D32" w:rsidR="00AA6196" w:rsidRDefault="00AA6196" w:rsidP="002F5C48">
      <w:pPr>
        <w:spacing w:after="0" w:line="240" w:lineRule="auto"/>
        <w:ind w:left="720"/>
      </w:pPr>
      <w:r>
        <w:t>-</w:t>
      </w:r>
      <w:r w:rsidR="00580C1A">
        <w:t>School Board and the Water Conservancy District voted</w:t>
      </w:r>
      <w:r>
        <w:t xml:space="preserve"> </w:t>
      </w:r>
      <w:r w:rsidR="00580C1A">
        <w:t>in unanimous support</w:t>
      </w:r>
    </w:p>
    <w:p w14:paraId="15629D6A" w14:textId="3DCBC23F" w:rsidR="00580C1A" w:rsidRDefault="00580C1A" w:rsidP="00580C1A">
      <w:pPr>
        <w:spacing w:after="0" w:line="240" w:lineRule="auto"/>
        <w:ind w:left="720"/>
      </w:pPr>
      <w:r>
        <w:t>-PPLD initially voted no on a full pledge but talks are moving forward for other options. Mediation may be considered.</w:t>
      </w:r>
    </w:p>
    <w:p w14:paraId="4CE7B2AB" w14:textId="77777777" w:rsidR="00580C1A" w:rsidRDefault="00AA6196" w:rsidP="002F5C48">
      <w:pPr>
        <w:spacing w:after="0" w:line="240" w:lineRule="auto"/>
        <w:ind w:left="720"/>
      </w:pPr>
      <w:r>
        <w:t>-</w:t>
      </w:r>
      <w:r w:rsidR="006A7669">
        <w:t>Planning Commission voted unanimously that the plan is in compliance with Plan COS.</w:t>
      </w:r>
    </w:p>
    <w:p w14:paraId="6C87A543" w14:textId="77777777" w:rsidR="00580C1A" w:rsidRDefault="00580C1A" w:rsidP="002F5C48">
      <w:pPr>
        <w:spacing w:after="0" w:line="240" w:lineRule="auto"/>
        <w:ind w:left="720"/>
      </w:pPr>
      <w:r>
        <w:t>-County will hold exec session for the project on 5/28 and a final hearing on 7/2.</w:t>
      </w:r>
    </w:p>
    <w:p w14:paraId="0C8F909F" w14:textId="7AABE313" w:rsidR="00580C1A" w:rsidRDefault="00580C1A" w:rsidP="00580C1A">
      <w:pPr>
        <w:spacing w:after="0" w:line="240" w:lineRule="auto"/>
        <w:ind w:left="720"/>
      </w:pPr>
      <w:r>
        <w:t>-City will hold work session for the project on 6/25 and a final hearing on 7/9.</w:t>
      </w:r>
      <w:r w:rsidR="00AA6196">
        <w:t xml:space="preserve"> </w:t>
      </w:r>
    </w:p>
    <w:p w14:paraId="6FEA0E03" w14:textId="4C1AFECC" w:rsidR="00797C81" w:rsidRDefault="00AA6196" w:rsidP="00AA6196">
      <w:pPr>
        <w:spacing w:after="0" w:line="240" w:lineRule="auto"/>
        <w:ind w:left="720"/>
      </w:pPr>
      <w:r>
        <w:t xml:space="preserve"> </w:t>
      </w:r>
      <w:r w:rsidR="00750D51">
        <w:t xml:space="preserve"> </w:t>
      </w:r>
    </w:p>
    <w:p w14:paraId="01287E5B" w14:textId="77777777" w:rsidR="00E450C0" w:rsidRPr="00797C81" w:rsidRDefault="00E450C0" w:rsidP="00874FD7">
      <w:pPr>
        <w:spacing w:after="0" w:line="240" w:lineRule="auto"/>
        <w:rPr>
          <w:b/>
        </w:rPr>
      </w:pPr>
      <w:r w:rsidRPr="00797C81">
        <w:rPr>
          <w:b/>
        </w:rPr>
        <w:t>S/E</w:t>
      </w:r>
    </w:p>
    <w:p w14:paraId="098426E1" w14:textId="339EFC6E" w:rsidR="00750D51" w:rsidRDefault="008D6B34" w:rsidP="00874FD7">
      <w:pPr>
        <w:spacing w:after="0" w:line="240" w:lineRule="auto"/>
        <w:ind w:left="720"/>
      </w:pPr>
      <w:r>
        <w:t>No new updates.</w:t>
      </w:r>
      <w:r w:rsidR="00750D51">
        <w:t xml:space="preserve"> </w:t>
      </w:r>
    </w:p>
    <w:p w14:paraId="52839EBD" w14:textId="0D8BD842" w:rsidR="008B2A5C" w:rsidRPr="00103F9C" w:rsidRDefault="008B2A5C" w:rsidP="008B2A5C">
      <w:pPr>
        <w:spacing w:after="0" w:line="240" w:lineRule="auto"/>
        <w:rPr>
          <w:b/>
        </w:rPr>
      </w:pPr>
    </w:p>
    <w:p w14:paraId="1E6D8790" w14:textId="085CAF57" w:rsidR="008B2A5C" w:rsidRPr="008B2A5C" w:rsidRDefault="008B2A5C" w:rsidP="008B2A5C">
      <w:pPr>
        <w:spacing w:after="0" w:line="240" w:lineRule="auto"/>
        <w:rPr>
          <w:b/>
        </w:rPr>
      </w:pPr>
      <w:r w:rsidRPr="008B2A5C">
        <w:rPr>
          <w:b/>
        </w:rPr>
        <w:t>CML</w:t>
      </w:r>
    </w:p>
    <w:p w14:paraId="6AF65D0D" w14:textId="76123F5D" w:rsidR="008B2A5C" w:rsidRDefault="008B2A5C" w:rsidP="008B2A5C">
      <w:pPr>
        <w:spacing w:after="0" w:line="240" w:lineRule="auto"/>
        <w:ind w:left="720"/>
      </w:pPr>
      <w:r>
        <w:t>The Colorado Municipal League Conference is June 18</w:t>
      </w:r>
      <w:r w:rsidRPr="008B2A5C">
        <w:rPr>
          <w:vertAlign w:val="superscript"/>
        </w:rPr>
        <w:t>th</w:t>
      </w:r>
      <w:r>
        <w:t>- June 21</w:t>
      </w:r>
      <w:r w:rsidRPr="008B2A5C">
        <w:rPr>
          <w:vertAlign w:val="superscript"/>
        </w:rPr>
        <w:t>st</w:t>
      </w:r>
      <w:r>
        <w:t xml:space="preserve"> in Br</w:t>
      </w:r>
      <w:r w:rsidR="00782513">
        <w:t xml:space="preserve">eckenridge. I’m </w:t>
      </w:r>
      <w:r>
        <w:t>on a panel discuss</w:t>
      </w:r>
      <w:r w:rsidR="00782513">
        <w:t>ing TIF tools through DCI</w:t>
      </w: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01EDEBAB"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76"/>
    <w:rsid w:val="000116B2"/>
    <w:rsid w:val="00103F9C"/>
    <w:rsid w:val="00151950"/>
    <w:rsid w:val="0021289A"/>
    <w:rsid w:val="00217965"/>
    <w:rsid w:val="00286691"/>
    <w:rsid w:val="00291698"/>
    <w:rsid w:val="002B2E03"/>
    <w:rsid w:val="002D61D4"/>
    <w:rsid w:val="002F5C48"/>
    <w:rsid w:val="00332100"/>
    <w:rsid w:val="00516048"/>
    <w:rsid w:val="00575C5A"/>
    <w:rsid w:val="00580C1A"/>
    <w:rsid w:val="00587B26"/>
    <w:rsid w:val="005A7ED5"/>
    <w:rsid w:val="005E0872"/>
    <w:rsid w:val="006325DE"/>
    <w:rsid w:val="00644A76"/>
    <w:rsid w:val="006876DC"/>
    <w:rsid w:val="006A7669"/>
    <w:rsid w:val="007034FA"/>
    <w:rsid w:val="00750D51"/>
    <w:rsid w:val="00757770"/>
    <w:rsid w:val="00782513"/>
    <w:rsid w:val="00797C81"/>
    <w:rsid w:val="007B050A"/>
    <w:rsid w:val="007B0E68"/>
    <w:rsid w:val="00840839"/>
    <w:rsid w:val="008426D3"/>
    <w:rsid w:val="00874FD7"/>
    <w:rsid w:val="008923A6"/>
    <w:rsid w:val="008A01C8"/>
    <w:rsid w:val="008B2A5C"/>
    <w:rsid w:val="008D5AA8"/>
    <w:rsid w:val="008D6B34"/>
    <w:rsid w:val="00970FDA"/>
    <w:rsid w:val="009F67F0"/>
    <w:rsid w:val="00A878E5"/>
    <w:rsid w:val="00A9249B"/>
    <w:rsid w:val="00A945D9"/>
    <w:rsid w:val="00AA6196"/>
    <w:rsid w:val="00AC06C9"/>
    <w:rsid w:val="00B03FB4"/>
    <w:rsid w:val="00B4784A"/>
    <w:rsid w:val="00BB0AD3"/>
    <w:rsid w:val="00BD0BCF"/>
    <w:rsid w:val="00CA69CE"/>
    <w:rsid w:val="00D146BA"/>
    <w:rsid w:val="00D7231F"/>
    <w:rsid w:val="00DB5EF7"/>
    <w:rsid w:val="00DC5FFE"/>
    <w:rsid w:val="00E450C0"/>
    <w:rsid w:val="00F02B79"/>
    <w:rsid w:val="00FD482C"/>
    <w:rsid w:val="00F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cp:lastPrinted>2019-01-23T02:49:00Z</cp:lastPrinted>
  <dcterms:created xsi:type="dcterms:W3CDTF">2019-05-20T15:01:00Z</dcterms:created>
  <dcterms:modified xsi:type="dcterms:W3CDTF">2019-05-20T15:01:00Z</dcterms:modified>
</cp:coreProperties>
</file>