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35D2E1D1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9C3F8E">
        <w:t>April</w:t>
      </w:r>
      <w:r w:rsidR="009E3C2D">
        <w:t xml:space="preserve"> </w:t>
      </w:r>
      <w:r w:rsidR="0010727B">
        <w:t>202</w:t>
      </w:r>
      <w:r w:rsidR="009E3C2D">
        <w:t>2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7767B4FD" w:rsidR="00061FD9" w:rsidRDefault="00C47693" w:rsidP="00E81192">
      <w:pPr>
        <w:spacing w:after="0" w:line="240" w:lineRule="auto"/>
        <w:ind w:left="720"/>
      </w:pPr>
      <w:r>
        <w:t>No new updates.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7AA81C55" w:rsidR="007F2E08" w:rsidRDefault="00380AF7" w:rsidP="00874FD7">
      <w:pPr>
        <w:spacing w:after="0" w:line="240" w:lineRule="auto"/>
        <w:ind w:left="720"/>
      </w:pPr>
      <w:r>
        <w:t>Requisition one has been signed off on!</w:t>
      </w:r>
      <w:r w:rsidR="008F2C0E">
        <w:t xml:space="preserve"> 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0793B014" w:rsidR="00F514E0" w:rsidRDefault="007A572C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1D3B89A6" w14:textId="101C6AD7" w:rsidR="000C39B3" w:rsidRDefault="000C39B3" w:rsidP="0027241B">
      <w:pPr>
        <w:spacing w:after="0" w:line="240" w:lineRule="auto"/>
        <w:ind w:left="720"/>
      </w:pPr>
    </w:p>
    <w:p w14:paraId="2D3B8329" w14:textId="4703B78B" w:rsidR="000C39B3" w:rsidRDefault="000C39B3" w:rsidP="0027241B">
      <w:pPr>
        <w:spacing w:after="0" w:line="240" w:lineRule="auto"/>
        <w:ind w:left="720"/>
        <w:rPr>
          <w:b/>
          <w:bCs/>
        </w:rPr>
      </w:pPr>
      <w:r w:rsidRPr="000C39B3">
        <w:rPr>
          <w:b/>
          <w:bCs/>
        </w:rPr>
        <w:t>General</w:t>
      </w:r>
      <w:r>
        <w:rPr>
          <w:b/>
          <w:bCs/>
        </w:rPr>
        <w:t>:</w:t>
      </w:r>
    </w:p>
    <w:p w14:paraId="74A51AFC" w14:textId="1E997C34" w:rsidR="000C39B3" w:rsidRPr="000C39B3" w:rsidRDefault="000C39B3" w:rsidP="0027241B">
      <w:pPr>
        <w:spacing w:after="0" w:line="240" w:lineRule="auto"/>
        <w:ind w:left="720"/>
      </w:pPr>
      <w:r>
        <w:t>Quarterly report due end of month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333261AF" w:rsidR="00723FD1" w:rsidRDefault="0027241B" w:rsidP="00872FFD">
      <w:pPr>
        <w:spacing w:after="0" w:line="240" w:lineRule="auto"/>
        <w:ind w:left="720"/>
      </w:pPr>
      <w:r>
        <w:t xml:space="preserve">No </w:t>
      </w:r>
      <w:r w:rsidR="00947C0A">
        <w:t>n</w:t>
      </w:r>
      <w:r>
        <w:t>ew updates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5623DF54" w:rsidR="00656523" w:rsidRDefault="00FD781D" w:rsidP="0046593C">
      <w:pPr>
        <w:spacing w:after="0" w:line="240" w:lineRule="auto"/>
        <w:ind w:left="720"/>
      </w:pPr>
      <w:r>
        <w:t>Lexus dealership has not commenced construction yet</w:t>
      </w:r>
      <w:r w:rsidR="00C43E00">
        <w:t>.</w:t>
      </w:r>
      <w:r>
        <w:t xml:space="preserve"> Sales/Property tax numbers appear strong.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29BAF978" w:rsidR="003F18CB" w:rsidRDefault="00EF4BAE" w:rsidP="009371E4">
      <w:pPr>
        <w:spacing w:after="0" w:line="240" w:lineRule="auto"/>
        <w:ind w:left="720"/>
      </w:pPr>
      <w:r>
        <w:t xml:space="preserve">While the excitement of the </w:t>
      </w:r>
      <w:r w:rsidR="007956BD">
        <w:t>amphitheater</w:t>
      </w:r>
      <w:r w:rsidR="004C4ADB">
        <w:t xml:space="preserve"> </w:t>
      </w:r>
      <w:r>
        <w:t xml:space="preserve">has been good, the project </w:t>
      </w:r>
      <w:r w:rsidR="004C4ADB">
        <w:t>is getting some</w:t>
      </w:r>
      <w:r>
        <w:t xml:space="preserve"> strong</w:t>
      </w:r>
      <w:r w:rsidR="004C4ADB">
        <w:t xml:space="preserve"> pushback on parking</w:t>
      </w:r>
      <w:r>
        <w:t xml:space="preserve"> (300 s</w:t>
      </w:r>
      <w:r w:rsidR="007956BD">
        <w:t>pots</w:t>
      </w:r>
      <w:r>
        <w:t xml:space="preserve">). It is still in the submittal </w:t>
      </w:r>
      <w:proofErr w:type="gramStart"/>
      <w:r>
        <w:t>process</w:t>
      </w:r>
      <w:proofErr w:type="gramEnd"/>
      <w:r w:rsidR="005C7ADA">
        <w:t xml:space="preserve"> but I expect this to be something that gets stronger public input as we move forward.</w:t>
      </w:r>
      <w:r>
        <w:t xml:space="preserve"> 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3782F647" w14:textId="4D3699D0" w:rsidR="00E60A43" w:rsidRDefault="005C7ADA" w:rsidP="008426D3">
      <w:pPr>
        <w:spacing w:after="0" w:line="240" w:lineRule="auto"/>
        <w:ind w:left="720"/>
      </w:pPr>
      <w:r>
        <w:t>Impact report</w:t>
      </w:r>
      <w:r w:rsidR="00947C0A">
        <w:t xml:space="preserve"> analysis </w:t>
      </w:r>
      <w:r w:rsidR="00E60A43">
        <w:t xml:space="preserve">for </w:t>
      </w:r>
      <w:r w:rsidR="00947C0A">
        <w:t>Gold Hill</w:t>
      </w:r>
      <w:r w:rsidR="00382CDC">
        <w:t xml:space="preserve"> </w:t>
      </w:r>
      <w:r w:rsidR="00E60A43">
        <w:t>Commercial in front of the board this month.</w:t>
      </w:r>
    </w:p>
    <w:p w14:paraId="6A46D4A9" w14:textId="702E3407" w:rsidR="00382CDC" w:rsidRPr="008426D3" w:rsidRDefault="005C7ADA" w:rsidP="008426D3">
      <w:pPr>
        <w:spacing w:after="0" w:line="240" w:lineRule="auto"/>
        <w:ind w:left="720"/>
      </w:pPr>
      <w:r>
        <w:t>Noticing the districts in the next step.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5FFD9131" w:rsidR="00644A76" w:rsidRDefault="00E51783" w:rsidP="008426D3">
      <w:pPr>
        <w:spacing w:after="0" w:line="240" w:lineRule="auto"/>
        <w:ind w:left="720"/>
      </w:pPr>
      <w:r>
        <w:t xml:space="preserve">Will have had our county work session meeting by our board date. Will update as soon as I have feedback. The city administration has decided to recommend to Council a 2% sales tax </w:t>
      </w:r>
      <w:r w:rsidR="002B2AD9">
        <w:t>ask (as opposed to 1.</w:t>
      </w:r>
      <w:r w:rsidR="00D57A4F">
        <w:t xml:space="preserve">75) due to the project providing much needed parking and relieving the parking enterprise on having to </w:t>
      </w:r>
      <w:proofErr w:type="gramStart"/>
      <w:r w:rsidR="00D57A4F">
        <w:t>enter into</w:t>
      </w:r>
      <w:proofErr w:type="gramEnd"/>
      <w:r w:rsidR="00D57A4F">
        <w:t xml:space="preserve"> </w:t>
      </w:r>
      <w:r w:rsidR="00352B20">
        <w:t>their own project.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47E0F40" w14:textId="58626844" w:rsidR="00AE38FE" w:rsidRDefault="00352B20" w:rsidP="00561927">
      <w:pPr>
        <w:spacing w:after="0" w:line="240" w:lineRule="auto"/>
        <w:ind w:left="720"/>
      </w:pPr>
      <w:r>
        <w:t>I still</w:t>
      </w:r>
      <w:r w:rsidR="00A363B3">
        <w:t xml:space="preserve"> am</w:t>
      </w:r>
      <w:r>
        <w:t xml:space="preserve"> continu</w:t>
      </w:r>
      <w:r w:rsidR="00A363B3">
        <w:t>ing</w:t>
      </w:r>
      <w:r>
        <w:t xml:space="preserve"> to push for the inclusion of the east side of Nevada </w:t>
      </w:r>
      <w:r w:rsidR="00207056">
        <w:t xml:space="preserve">within the newly established sit/lie boundaries that cover the west side. </w:t>
      </w:r>
      <w:r w:rsidR="003D387E">
        <w:t>Conversation is still to be continued.</w:t>
      </w:r>
    </w:p>
    <w:p w14:paraId="672E100A" w14:textId="570B8A2E" w:rsidR="003D387E" w:rsidRDefault="003D387E" w:rsidP="00561927">
      <w:pPr>
        <w:spacing w:after="0" w:line="240" w:lineRule="auto"/>
        <w:ind w:left="720"/>
      </w:pPr>
      <w:r>
        <w:t xml:space="preserve">Danny has </w:t>
      </w:r>
      <w:r w:rsidR="00966975">
        <w:t>been</w:t>
      </w:r>
      <w:r>
        <w:t xml:space="preserve"> </w:t>
      </w:r>
      <w:r w:rsidR="00966975">
        <w:t xml:space="preserve">delayed with the Sprouts project due some private citizen concerns over storm water.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713732B7" w:rsidR="00BA1830" w:rsidRDefault="00CC1AA4" w:rsidP="00687D5D">
      <w:pPr>
        <w:spacing w:after="0" w:line="240" w:lineRule="auto"/>
        <w:ind w:left="720"/>
      </w:pPr>
      <w:r>
        <w:t>No new updates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66C94A48" w:rsidR="00B316ED" w:rsidRDefault="00420127" w:rsidP="00046607">
      <w:pPr>
        <w:spacing w:after="0" w:line="240" w:lineRule="auto"/>
        <w:ind w:left="720"/>
      </w:pPr>
      <w:r>
        <w:t>Project has</w:t>
      </w:r>
      <w:r w:rsidR="006E7015">
        <w:t xml:space="preserve"> been very quiet recently and I don’t have a recent update from Norwood on when they want to begin the financial </w:t>
      </w:r>
      <w:r w:rsidR="00A401F1">
        <w:t>analysis portion of the project for board update/vote.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693E21FD" w:rsidR="00797C81" w:rsidRDefault="009B46E1" w:rsidP="00103F9C">
      <w:pPr>
        <w:spacing w:after="0" w:line="240" w:lineRule="auto"/>
        <w:ind w:left="720"/>
      </w:pPr>
      <w:r>
        <w:t>There has been some storm water concerns over a recent submittal by Mike Bristol over an expanded seating and food service area</w:t>
      </w:r>
      <w:r w:rsidR="00BA1830">
        <w:t>.</w:t>
      </w:r>
      <w:r>
        <w:t xml:space="preserve"> Continue to work through the process</w:t>
      </w:r>
      <w:r w:rsidR="0073641A">
        <w:t xml:space="preserve"> and I’m hoping to have them in front of the board for an update soon.</w:t>
      </w:r>
      <w:r w:rsidR="00ED5591">
        <w:t xml:space="preserve"> 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0FAAC8EB" w:rsidR="00797C81" w:rsidRDefault="00CC1AA4" w:rsidP="00750D51">
      <w:pPr>
        <w:spacing w:after="0" w:line="240" w:lineRule="auto"/>
        <w:ind w:left="720"/>
      </w:pPr>
      <w:r>
        <w:t>No new updates</w:t>
      </w:r>
      <w:r w:rsidR="0073641A">
        <w:t>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38C9ABD6" w:rsidR="00B52A87" w:rsidRDefault="0073641A" w:rsidP="00BF087B">
      <w:pPr>
        <w:spacing w:after="0" w:line="240" w:lineRule="auto"/>
        <w:ind w:left="720"/>
      </w:pPr>
      <w:r>
        <w:t>Development agreement is signed!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67DBB351" w:rsidR="008436BF" w:rsidRDefault="0073641A" w:rsidP="00CE3F18">
      <w:pPr>
        <w:spacing w:after="0" w:line="240" w:lineRule="auto"/>
        <w:ind w:left="720"/>
      </w:pPr>
      <w:r>
        <w:t xml:space="preserve">Presented the project to school district 2 </w:t>
      </w:r>
      <w:r w:rsidR="00A90743">
        <w:t xml:space="preserve">(work session) and </w:t>
      </w:r>
      <w:proofErr w:type="gramStart"/>
      <w:r w:rsidR="00A90743">
        <w:t>overall</w:t>
      </w:r>
      <w:proofErr w:type="gramEnd"/>
      <w:r w:rsidR="00A90743">
        <w:t xml:space="preserve"> I think it went well. There seems to still be a strong desire for them to have added input </w:t>
      </w:r>
      <w:r w:rsidR="001101A3">
        <w:t xml:space="preserve">in the </w:t>
      </w:r>
      <w:proofErr w:type="gramStart"/>
      <w:r w:rsidR="001101A3">
        <w:t>project</w:t>
      </w:r>
      <w:proofErr w:type="gramEnd"/>
      <w:r w:rsidR="001101A3">
        <w:t xml:space="preserve"> but I continue to meet with board members to educate them on the process. </w:t>
      </w:r>
      <w:r w:rsidR="00211D9A">
        <w:t>County and library will be coming up shortly.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4342F68A" w:rsidR="004453D6" w:rsidRDefault="00897DFB" w:rsidP="00781ED7">
      <w:pPr>
        <w:spacing w:after="0" w:line="240" w:lineRule="auto"/>
        <w:ind w:left="720"/>
      </w:pPr>
      <w:r>
        <w:t>Retainer agreement has been signed but we’re still waiting on funding.</w:t>
      </w:r>
      <w:r w:rsidR="00211D9A">
        <w:t xml:space="preserve"> At this point I haven’t heard anything from the O’Neil team </w:t>
      </w:r>
      <w:r w:rsidR="00F37DAA">
        <w:t xml:space="preserve">regarding this project </w:t>
      </w:r>
      <w:r w:rsidR="00211D9A">
        <w:t>in over two months</w:t>
      </w:r>
      <w:r w:rsidR="009C3F8E">
        <w:t>….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48E90A70" w:rsidR="00DB0725" w:rsidRDefault="00DB0725" w:rsidP="00DB0725">
      <w:pPr>
        <w:spacing w:after="0" w:line="240" w:lineRule="auto"/>
      </w:pPr>
      <w:r>
        <w:tab/>
        <w:t>Possible new update coming in front of the board next month.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66A88D79" w:rsidR="009945E1" w:rsidRDefault="001852B9" w:rsidP="00D838B7">
      <w:pPr>
        <w:spacing w:after="0" w:line="240" w:lineRule="auto"/>
        <w:ind w:left="720"/>
      </w:pPr>
      <w:r>
        <w:t xml:space="preserve">I’ve had meetings </w:t>
      </w:r>
      <w:r w:rsidR="003F1B01">
        <w:t xml:space="preserve">with some out of state architecture/design firms looking at </w:t>
      </w:r>
      <w:r w:rsidR="00D838B7">
        <w:t xml:space="preserve">potentially submitting </w:t>
      </w:r>
      <w:proofErr w:type="gramStart"/>
      <w:r w:rsidR="00D838B7">
        <w:t>a</w:t>
      </w:r>
      <w:proofErr w:type="gramEnd"/>
      <w:r w:rsidR="00D838B7">
        <w:t xml:space="preserve"> RFP for the Union Printers Home. I expect that this project will seek URA designation as it moves further along.</w:t>
      </w:r>
    </w:p>
    <w:p w14:paraId="76EE77D6" w14:textId="6E30905A" w:rsidR="00572E46" w:rsidRDefault="00572E46" w:rsidP="00572E46">
      <w:pPr>
        <w:spacing w:after="0" w:line="240" w:lineRule="auto"/>
      </w:pPr>
    </w:p>
    <w:p w14:paraId="581EBE10" w14:textId="7BCF0B2C" w:rsidR="00572E46" w:rsidRPr="00CA5C40" w:rsidRDefault="00572E46" w:rsidP="00572E46">
      <w:pPr>
        <w:spacing w:after="0" w:line="240" w:lineRule="auto"/>
        <w:rPr>
          <w:b/>
          <w:bCs/>
        </w:rPr>
      </w:pPr>
      <w:r w:rsidRPr="00CA5C40">
        <w:rPr>
          <w:b/>
          <w:bCs/>
        </w:rPr>
        <w:t>S/E Bus Tour:</w:t>
      </w:r>
    </w:p>
    <w:p w14:paraId="50EC9DDB" w14:textId="62E009A5" w:rsidR="00572E46" w:rsidRDefault="00572E46" w:rsidP="001C0C42">
      <w:pPr>
        <w:spacing w:after="0" w:line="240" w:lineRule="auto"/>
        <w:ind w:left="720"/>
      </w:pPr>
      <w:r>
        <w:t xml:space="preserve">Last week I attended a </w:t>
      </w:r>
      <w:r w:rsidR="00CA5C40">
        <w:t>groundbreaking</w:t>
      </w:r>
      <w:r>
        <w:t xml:space="preserve"> for Solid Rock</w:t>
      </w:r>
      <w:r w:rsidR="001C0C42">
        <w:t>’s upcoming affordable housing project</w:t>
      </w:r>
      <w:r>
        <w:t xml:space="preserve"> </w:t>
      </w:r>
      <w:r w:rsidR="001C0C42">
        <w:t xml:space="preserve">(Anthony was there as well). The office of Economic Development </w:t>
      </w:r>
      <w:r w:rsidR="007038B8">
        <w:t xml:space="preserve">planned a S/E bus tour with various community members on board </w:t>
      </w:r>
      <w:r w:rsidR="004875D5">
        <w:t xml:space="preserve">to look at future and past projects in the area. </w:t>
      </w:r>
      <w:r w:rsidR="00CA5C40">
        <w:t>Unfortunately,</w:t>
      </w:r>
      <w:r w:rsidR="004875D5">
        <w:t xml:space="preserve"> the URA and our projects were not selected to be highlighted but I still was invited to attend</w:t>
      </w:r>
      <w:r w:rsidR="00CA5C40">
        <w:t xml:space="preserve"> and network.</w:t>
      </w:r>
    </w:p>
    <w:p w14:paraId="1AF70E88" w14:textId="4E46724D" w:rsidR="00C24E8D" w:rsidRPr="009945E1" w:rsidRDefault="00C24E8D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73811832" w14:textId="2D985B08" w:rsidR="00765169" w:rsidRDefault="00D71455" w:rsidP="00ED005C">
      <w:pPr>
        <w:spacing w:after="0" w:line="240" w:lineRule="auto"/>
      </w:pPr>
      <w:r>
        <w:t xml:space="preserve">Both </w:t>
      </w:r>
      <w:r w:rsidR="002C1B21">
        <w:t xml:space="preserve">Nadine Hensler (GE Johnson) and </w:t>
      </w:r>
      <w:r>
        <w:t xml:space="preserve">I currently co-chair </w:t>
      </w:r>
      <w:r w:rsidR="004A1AA4">
        <w:t xml:space="preserve">the Southern Colorado ULI committee and sit on the Colorado State Executive Committee. </w:t>
      </w:r>
      <w:r w:rsidR="00254934">
        <w:t xml:space="preserve">We recently brainstormed with the new </w:t>
      </w:r>
      <w:r w:rsidR="00243FCF">
        <w:t xml:space="preserve">executive director </w:t>
      </w:r>
      <w:r w:rsidR="00243FCF">
        <w:lastRenderedPageBreak/>
        <w:t>(Rodney Milton</w:t>
      </w:r>
      <w:r w:rsidR="00246B67">
        <w:t xml:space="preserve"> took over for Michael </w:t>
      </w:r>
      <w:proofErr w:type="spellStart"/>
      <w:r w:rsidR="009F4037">
        <w:t>Lacerese</w:t>
      </w:r>
      <w:proofErr w:type="spellEnd"/>
      <w:r w:rsidR="009F4037">
        <w:t xml:space="preserve">) to discuss how we can get </w:t>
      </w:r>
      <w:r w:rsidR="00213F21">
        <w:t xml:space="preserve">Colorado Springs (and Pueblo) more actively engaged. I’ll update the board more as we </w:t>
      </w:r>
      <w:r w:rsidR="00765169">
        <w:t>flesh things out a bit more.</w:t>
      </w:r>
      <w:r w:rsidR="001852B9">
        <w:t xml:space="preserve"> State executive committee May 10</w:t>
      </w:r>
      <w:r w:rsidR="001852B9" w:rsidRPr="001852B9">
        <w:rPr>
          <w:vertAlign w:val="superscript"/>
        </w:rPr>
        <w:t>th</w:t>
      </w:r>
      <w:r w:rsidR="001852B9">
        <w:t>.</w:t>
      </w:r>
    </w:p>
    <w:p w14:paraId="3FFDA5E5" w14:textId="7295AFAB" w:rsidR="002C1B21" w:rsidRDefault="00254934" w:rsidP="00ED005C">
      <w:pPr>
        <w:spacing w:after="0" w:line="240" w:lineRule="auto"/>
      </w:pPr>
      <w:r>
        <w:t xml:space="preserve"> </w:t>
      </w:r>
    </w:p>
    <w:p w14:paraId="6E909FF9" w14:textId="553A7DEC" w:rsidR="00176A53" w:rsidRDefault="002E1331" w:rsidP="00ED005C">
      <w:pPr>
        <w:spacing w:after="0" w:line="240" w:lineRule="auto"/>
      </w:pPr>
      <w:r>
        <w:t>Colorado Executive Team’s Target actions for 202</w:t>
      </w:r>
      <w:r w:rsidR="00B316ED">
        <w:t>2</w:t>
      </w:r>
      <w:r>
        <w:t>:</w:t>
      </w:r>
    </w:p>
    <w:p w14:paraId="1B25CBD3" w14:textId="140930C0" w:rsidR="00290C00" w:rsidRDefault="00290C00" w:rsidP="00ED005C">
      <w:pPr>
        <w:spacing w:after="0" w:line="240" w:lineRule="auto"/>
      </w:pPr>
    </w:p>
    <w:p w14:paraId="41ADBEA9" w14:textId="182482F3" w:rsidR="002E1331" w:rsidRPr="00765169" w:rsidRDefault="002E1331" w:rsidP="00A734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5169">
        <w:rPr>
          <w:rFonts w:asciiTheme="minorHAnsi" w:hAnsiTheme="minorHAnsi" w:cstheme="minorHAnsi"/>
          <w:sz w:val="22"/>
          <w:szCs w:val="22"/>
        </w:rPr>
        <w:t xml:space="preserve"> </w:t>
      </w:r>
      <w:r w:rsidRPr="00765169">
        <w:rPr>
          <w:rFonts w:asciiTheme="minorHAnsi" w:hAnsiTheme="minorHAnsi" w:cstheme="minorHAnsi"/>
          <w:b/>
          <w:bCs/>
          <w:sz w:val="22"/>
          <w:szCs w:val="22"/>
        </w:rPr>
        <w:t xml:space="preserve">1) Reimaging Healthy Urban Living </w:t>
      </w:r>
    </w:p>
    <w:p w14:paraId="417839D4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--Reinvigorating public and commercial spaces during and post-COVID </w:t>
      </w:r>
    </w:p>
    <w:p w14:paraId="3C4F4B17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--Continuing to support development and revitalization of healthy communities with access to active living, healthy food, economic </w:t>
      </w:r>
      <w:proofErr w:type="gramStart"/>
      <w:r w:rsidRPr="00765169">
        <w:rPr>
          <w:rFonts w:cstheme="minorHAnsi"/>
          <w:color w:val="000000"/>
        </w:rPr>
        <w:t>opportunities</w:t>
      </w:r>
      <w:proofErr w:type="gramEnd"/>
      <w:r w:rsidRPr="00765169">
        <w:rPr>
          <w:rFonts w:cstheme="minorHAnsi"/>
          <w:color w:val="000000"/>
        </w:rPr>
        <w:t xml:space="preserve"> and nature </w:t>
      </w:r>
    </w:p>
    <w:p w14:paraId="4900795D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color w:val="000000"/>
        </w:rPr>
        <w:t xml:space="preserve">2) Promoting mobility and transportation </w:t>
      </w:r>
    </w:p>
    <w:p w14:paraId="323CAD9E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color w:val="000000"/>
        </w:rPr>
        <w:t xml:space="preserve">3) Addressing the affordable housing crisis </w:t>
      </w:r>
    </w:p>
    <w:p w14:paraId="777ED6B2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--Focus on the gap in “Missing Middle” housing where ULI can make a difference </w:t>
      </w:r>
    </w:p>
    <w:p w14:paraId="57FF568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i/>
          <w:iCs/>
          <w:color w:val="000000"/>
        </w:rPr>
        <w:t xml:space="preserve">Continuing Priority: </w:t>
      </w:r>
    </w:p>
    <w:p w14:paraId="79A89B5D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--Supporting Diversity, </w:t>
      </w:r>
      <w:proofErr w:type="gramStart"/>
      <w:r w:rsidRPr="00765169">
        <w:rPr>
          <w:rFonts w:cstheme="minorHAnsi"/>
          <w:color w:val="000000"/>
        </w:rPr>
        <w:t>Equity</w:t>
      </w:r>
      <w:proofErr w:type="gramEnd"/>
      <w:r w:rsidRPr="00765169">
        <w:rPr>
          <w:rFonts w:cstheme="minorHAnsi"/>
          <w:color w:val="000000"/>
        </w:rPr>
        <w:t xml:space="preserve"> and Inclusion (DEI) in ULI membership and as a ULI Best Practice </w:t>
      </w:r>
    </w:p>
    <w:p w14:paraId="545D42C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--Lead/coordinate regional efforts to improve South Platte riverfront as linchpin for </w:t>
      </w:r>
      <w:proofErr w:type="spellStart"/>
      <w:r w:rsidRPr="00765169">
        <w:rPr>
          <w:rFonts w:cstheme="minorHAnsi"/>
          <w:color w:val="000000"/>
        </w:rPr>
        <w:t>for</w:t>
      </w:r>
      <w:proofErr w:type="spellEnd"/>
      <w:r w:rsidRPr="00765169">
        <w:rPr>
          <w:rFonts w:cstheme="minorHAnsi"/>
          <w:color w:val="000000"/>
        </w:rPr>
        <w:t xml:space="preserve"> mobility, parks, recreation, healthy development </w:t>
      </w:r>
    </w:p>
    <w:p w14:paraId="18D8DB24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i/>
          <w:iCs/>
          <w:color w:val="000000"/>
        </w:rPr>
        <w:t xml:space="preserve">Action steps: </w:t>
      </w:r>
    </w:p>
    <w:p w14:paraId="525BA2A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--Engage national ULI expertise (such as the Terwilliger Housing Center) in local discussions </w:t>
      </w:r>
    </w:p>
    <w:p w14:paraId="50A9DFFA" w14:textId="53516C5B" w:rsidR="0058460F" w:rsidRPr="00765169" w:rsidRDefault="002E1331" w:rsidP="0058460F">
      <w:pPr>
        <w:spacing w:after="0" w:line="240" w:lineRule="auto"/>
        <w:rPr>
          <w:rFonts w:cstheme="minorHAnsi"/>
        </w:rPr>
      </w:pPr>
      <w:r w:rsidRPr="00765169">
        <w:rPr>
          <w:rFonts w:cstheme="minorHAnsi"/>
          <w:color w:val="000000"/>
        </w:rPr>
        <w:t>--Launch a series around Front Range Rail to influence at least 13 communities as they choose station sites, prepare infrastructure and access, and zone land around stations</w:t>
      </w:r>
    </w:p>
    <w:p w14:paraId="32EAA3BA" w14:textId="77777777" w:rsidR="00765169" w:rsidRDefault="00765169" w:rsidP="0058460F">
      <w:pPr>
        <w:spacing w:after="0" w:line="240" w:lineRule="auto"/>
        <w:rPr>
          <w:b/>
          <w:bCs/>
        </w:rPr>
      </w:pPr>
    </w:p>
    <w:p w14:paraId="2327ED39" w14:textId="6E97F0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55EBDDF2" w14:textId="54AE6A80" w:rsidR="00765169" w:rsidRDefault="00765169" w:rsidP="0058460F">
      <w:pPr>
        <w:spacing w:after="0" w:line="240" w:lineRule="auto"/>
        <w:rPr>
          <w:b/>
          <w:bCs/>
        </w:rPr>
      </w:pPr>
    </w:p>
    <w:p w14:paraId="42388552" w14:textId="6319CCE2" w:rsidR="00765169" w:rsidRPr="00765169" w:rsidRDefault="004C2877" w:rsidP="0058460F">
      <w:pPr>
        <w:spacing w:after="0" w:line="240" w:lineRule="auto"/>
      </w:pPr>
      <w:r>
        <w:t xml:space="preserve">The in the Game Event was a HUGE success. Thank you to all the board members who came and participated </w:t>
      </w:r>
      <w:r w:rsidR="00661049">
        <w:t xml:space="preserve">in the programming. It was a TON of work but well worth it for </w:t>
      </w:r>
      <w:r w:rsidR="003F7BCE">
        <w:t xml:space="preserve">the city exposure. </w:t>
      </w:r>
      <w:r w:rsidR="00F51073">
        <w:t xml:space="preserve">I’m currently set to take over as </w:t>
      </w:r>
      <w:r w:rsidR="00A363B3">
        <w:t>board c</w:t>
      </w:r>
      <w:r w:rsidR="00F51073">
        <w:t>hair of the organization</w:t>
      </w:r>
      <w:r w:rsidR="00A363B3">
        <w:t>.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741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47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150471">
    <w:abstractNumId w:val="4"/>
  </w:num>
  <w:num w:numId="4" w16cid:durableId="1649288482">
    <w:abstractNumId w:val="3"/>
  </w:num>
  <w:num w:numId="5" w16cid:durableId="2090077522">
    <w:abstractNumId w:val="2"/>
  </w:num>
  <w:num w:numId="6" w16cid:durableId="1732729622">
    <w:abstractNumId w:val="13"/>
  </w:num>
  <w:num w:numId="7" w16cid:durableId="683746875">
    <w:abstractNumId w:val="0"/>
  </w:num>
  <w:num w:numId="8" w16cid:durableId="194193189">
    <w:abstractNumId w:val="8"/>
  </w:num>
  <w:num w:numId="9" w16cid:durableId="509681279">
    <w:abstractNumId w:val="12"/>
  </w:num>
  <w:num w:numId="10" w16cid:durableId="1394235941">
    <w:abstractNumId w:val="1"/>
  </w:num>
  <w:num w:numId="11" w16cid:durableId="1108888146">
    <w:abstractNumId w:val="7"/>
  </w:num>
  <w:num w:numId="12" w16cid:durableId="260266120">
    <w:abstractNumId w:val="5"/>
  </w:num>
  <w:num w:numId="13" w16cid:durableId="2098553869">
    <w:abstractNumId w:val="6"/>
  </w:num>
  <w:num w:numId="14" w16cid:durableId="1274819802">
    <w:abstractNumId w:val="14"/>
  </w:num>
  <w:num w:numId="15" w16cid:durableId="826940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20134"/>
    <w:rsid w:val="00022A9F"/>
    <w:rsid w:val="00046607"/>
    <w:rsid w:val="0006052B"/>
    <w:rsid w:val="00061FD9"/>
    <w:rsid w:val="00085F26"/>
    <w:rsid w:val="000960E2"/>
    <w:rsid w:val="000A67B3"/>
    <w:rsid w:val="000A73C7"/>
    <w:rsid w:val="000C39B3"/>
    <w:rsid w:val="000D267E"/>
    <w:rsid w:val="000D4378"/>
    <w:rsid w:val="000F4C09"/>
    <w:rsid w:val="00103F9C"/>
    <w:rsid w:val="0010727B"/>
    <w:rsid w:val="001101A3"/>
    <w:rsid w:val="00151950"/>
    <w:rsid w:val="00151F34"/>
    <w:rsid w:val="001673AD"/>
    <w:rsid w:val="00176A53"/>
    <w:rsid w:val="00183D5A"/>
    <w:rsid w:val="001852B9"/>
    <w:rsid w:val="001A6EAE"/>
    <w:rsid w:val="001C0C42"/>
    <w:rsid w:val="001C4452"/>
    <w:rsid w:val="001D1708"/>
    <w:rsid w:val="00202384"/>
    <w:rsid w:val="00207056"/>
    <w:rsid w:val="002103C5"/>
    <w:rsid w:val="00211D9A"/>
    <w:rsid w:val="0021289A"/>
    <w:rsid w:val="00213F21"/>
    <w:rsid w:val="00217965"/>
    <w:rsid w:val="00222BFA"/>
    <w:rsid w:val="002366AA"/>
    <w:rsid w:val="00237C2C"/>
    <w:rsid w:val="00243FCF"/>
    <w:rsid w:val="00246B67"/>
    <w:rsid w:val="0025311F"/>
    <w:rsid w:val="00254934"/>
    <w:rsid w:val="0025554D"/>
    <w:rsid w:val="00256CAF"/>
    <w:rsid w:val="0027241B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61D4"/>
    <w:rsid w:val="002E05E2"/>
    <w:rsid w:val="002E1331"/>
    <w:rsid w:val="002F5C48"/>
    <w:rsid w:val="0031562F"/>
    <w:rsid w:val="00330494"/>
    <w:rsid w:val="00332100"/>
    <w:rsid w:val="003353CA"/>
    <w:rsid w:val="00337CAF"/>
    <w:rsid w:val="00352B20"/>
    <w:rsid w:val="0037283B"/>
    <w:rsid w:val="0037421B"/>
    <w:rsid w:val="00376530"/>
    <w:rsid w:val="00380AF7"/>
    <w:rsid w:val="00382CDC"/>
    <w:rsid w:val="003929D6"/>
    <w:rsid w:val="003A7D80"/>
    <w:rsid w:val="003D2F99"/>
    <w:rsid w:val="003D387E"/>
    <w:rsid w:val="003D5137"/>
    <w:rsid w:val="003E7F25"/>
    <w:rsid w:val="003F0518"/>
    <w:rsid w:val="003F18CB"/>
    <w:rsid w:val="003F1B01"/>
    <w:rsid w:val="003F7BCE"/>
    <w:rsid w:val="00420127"/>
    <w:rsid w:val="004215C2"/>
    <w:rsid w:val="0042214A"/>
    <w:rsid w:val="00433CA9"/>
    <w:rsid w:val="004453D6"/>
    <w:rsid w:val="00452ACD"/>
    <w:rsid w:val="00460578"/>
    <w:rsid w:val="0046593C"/>
    <w:rsid w:val="00467258"/>
    <w:rsid w:val="004755F0"/>
    <w:rsid w:val="004875D5"/>
    <w:rsid w:val="004918CE"/>
    <w:rsid w:val="004A1AA4"/>
    <w:rsid w:val="004B61B8"/>
    <w:rsid w:val="004C2877"/>
    <w:rsid w:val="004C4ADB"/>
    <w:rsid w:val="004E3289"/>
    <w:rsid w:val="004E5A56"/>
    <w:rsid w:val="00505A3F"/>
    <w:rsid w:val="005123A5"/>
    <w:rsid w:val="00512A7A"/>
    <w:rsid w:val="0051422F"/>
    <w:rsid w:val="00516048"/>
    <w:rsid w:val="005336F9"/>
    <w:rsid w:val="00541874"/>
    <w:rsid w:val="005506BF"/>
    <w:rsid w:val="005515B4"/>
    <w:rsid w:val="00561927"/>
    <w:rsid w:val="00572E46"/>
    <w:rsid w:val="00574401"/>
    <w:rsid w:val="00575C5A"/>
    <w:rsid w:val="00580C1A"/>
    <w:rsid w:val="00583115"/>
    <w:rsid w:val="0058460F"/>
    <w:rsid w:val="00587B26"/>
    <w:rsid w:val="00596D0E"/>
    <w:rsid w:val="005B365D"/>
    <w:rsid w:val="005C7ADA"/>
    <w:rsid w:val="005D3DA4"/>
    <w:rsid w:val="005E0872"/>
    <w:rsid w:val="0061705A"/>
    <w:rsid w:val="006325DE"/>
    <w:rsid w:val="006347EB"/>
    <w:rsid w:val="00644A76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7669"/>
    <w:rsid w:val="006B1DF2"/>
    <w:rsid w:val="006C20E9"/>
    <w:rsid w:val="006D73E1"/>
    <w:rsid w:val="006E7015"/>
    <w:rsid w:val="007034FA"/>
    <w:rsid w:val="007038B8"/>
    <w:rsid w:val="0071623F"/>
    <w:rsid w:val="00723FD1"/>
    <w:rsid w:val="0073641A"/>
    <w:rsid w:val="007364AE"/>
    <w:rsid w:val="00740064"/>
    <w:rsid w:val="007452E7"/>
    <w:rsid w:val="00750D51"/>
    <w:rsid w:val="00752097"/>
    <w:rsid w:val="00753B34"/>
    <w:rsid w:val="00757770"/>
    <w:rsid w:val="00765169"/>
    <w:rsid w:val="0077582D"/>
    <w:rsid w:val="00776D03"/>
    <w:rsid w:val="00781ED7"/>
    <w:rsid w:val="00782513"/>
    <w:rsid w:val="00792A8A"/>
    <w:rsid w:val="007956BD"/>
    <w:rsid w:val="00797C81"/>
    <w:rsid w:val="007A572C"/>
    <w:rsid w:val="007B050A"/>
    <w:rsid w:val="007B0E68"/>
    <w:rsid w:val="007C7178"/>
    <w:rsid w:val="007E53AD"/>
    <w:rsid w:val="007F0707"/>
    <w:rsid w:val="007F2E08"/>
    <w:rsid w:val="00815B28"/>
    <w:rsid w:val="00823398"/>
    <w:rsid w:val="00830544"/>
    <w:rsid w:val="00840839"/>
    <w:rsid w:val="008426D3"/>
    <w:rsid w:val="008436BF"/>
    <w:rsid w:val="008501F0"/>
    <w:rsid w:val="00852F4F"/>
    <w:rsid w:val="00860029"/>
    <w:rsid w:val="008678FC"/>
    <w:rsid w:val="00871D3A"/>
    <w:rsid w:val="00872FFD"/>
    <w:rsid w:val="00874821"/>
    <w:rsid w:val="00874FD7"/>
    <w:rsid w:val="008877CD"/>
    <w:rsid w:val="008923A6"/>
    <w:rsid w:val="00897DFB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E4232"/>
    <w:rsid w:val="008F2C0E"/>
    <w:rsid w:val="008F43D8"/>
    <w:rsid w:val="008F58B9"/>
    <w:rsid w:val="00905657"/>
    <w:rsid w:val="00934450"/>
    <w:rsid w:val="009371E4"/>
    <w:rsid w:val="00947C0A"/>
    <w:rsid w:val="0095267C"/>
    <w:rsid w:val="00962423"/>
    <w:rsid w:val="00963FBE"/>
    <w:rsid w:val="00964888"/>
    <w:rsid w:val="00966975"/>
    <w:rsid w:val="00970FDA"/>
    <w:rsid w:val="00972531"/>
    <w:rsid w:val="0099106F"/>
    <w:rsid w:val="00993A98"/>
    <w:rsid w:val="009945E1"/>
    <w:rsid w:val="00997EDE"/>
    <w:rsid w:val="009B46E1"/>
    <w:rsid w:val="009C0DAE"/>
    <w:rsid w:val="009C3F8E"/>
    <w:rsid w:val="009C6B8F"/>
    <w:rsid w:val="009E3C2D"/>
    <w:rsid w:val="009F14EB"/>
    <w:rsid w:val="009F4037"/>
    <w:rsid w:val="009F67F0"/>
    <w:rsid w:val="00A25AA6"/>
    <w:rsid w:val="00A311AA"/>
    <w:rsid w:val="00A3369F"/>
    <w:rsid w:val="00A363B3"/>
    <w:rsid w:val="00A36C71"/>
    <w:rsid w:val="00A401F1"/>
    <w:rsid w:val="00A42854"/>
    <w:rsid w:val="00A65072"/>
    <w:rsid w:val="00A651FD"/>
    <w:rsid w:val="00A6540E"/>
    <w:rsid w:val="00A66832"/>
    <w:rsid w:val="00A72F7D"/>
    <w:rsid w:val="00A734B7"/>
    <w:rsid w:val="00A73E73"/>
    <w:rsid w:val="00A878E5"/>
    <w:rsid w:val="00A90743"/>
    <w:rsid w:val="00A9249B"/>
    <w:rsid w:val="00A945D9"/>
    <w:rsid w:val="00AA6196"/>
    <w:rsid w:val="00AB6ADD"/>
    <w:rsid w:val="00AC06C9"/>
    <w:rsid w:val="00AD1FEB"/>
    <w:rsid w:val="00AE38FE"/>
    <w:rsid w:val="00AE685E"/>
    <w:rsid w:val="00AF5789"/>
    <w:rsid w:val="00B03FB4"/>
    <w:rsid w:val="00B30BF3"/>
    <w:rsid w:val="00B316ED"/>
    <w:rsid w:val="00B45AB1"/>
    <w:rsid w:val="00B473F1"/>
    <w:rsid w:val="00B52A87"/>
    <w:rsid w:val="00B601BE"/>
    <w:rsid w:val="00B648C9"/>
    <w:rsid w:val="00B702F6"/>
    <w:rsid w:val="00B74293"/>
    <w:rsid w:val="00B83A7A"/>
    <w:rsid w:val="00B85D79"/>
    <w:rsid w:val="00B867DA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24E8D"/>
    <w:rsid w:val="00C3510F"/>
    <w:rsid w:val="00C37139"/>
    <w:rsid w:val="00C37F10"/>
    <w:rsid w:val="00C42CA7"/>
    <w:rsid w:val="00C43E00"/>
    <w:rsid w:val="00C44421"/>
    <w:rsid w:val="00C47693"/>
    <w:rsid w:val="00C610B3"/>
    <w:rsid w:val="00C65A29"/>
    <w:rsid w:val="00C774AD"/>
    <w:rsid w:val="00C82A55"/>
    <w:rsid w:val="00C8604E"/>
    <w:rsid w:val="00C87885"/>
    <w:rsid w:val="00CA5C40"/>
    <w:rsid w:val="00CA69CE"/>
    <w:rsid w:val="00CB1342"/>
    <w:rsid w:val="00CC099B"/>
    <w:rsid w:val="00CC1AA4"/>
    <w:rsid w:val="00CC43A9"/>
    <w:rsid w:val="00CC6934"/>
    <w:rsid w:val="00CD18F6"/>
    <w:rsid w:val="00CD4A60"/>
    <w:rsid w:val="00CE3F18"/>
    <w:rsid w:val="00D04B7D"/>
    <w:rsid w:val="00D146BA"/>
    <w:rsid w:val="00D31C0E"/>
    <w:rsid w:val="00D42307"/>
    <w:rsid w:val="00D42D94"/>
    <w:rsid w:val="00D57A4F"/>
    <w:rsid w:val="00D632A8"/>
    <w:rsid w:val="00D636AA"/>
    <w:rsid w:val="00D71455"/>
    <w:rsid w:val="00D7231F"/>
    <w:rsid w:val="00D76E0A"/>
    <w:rsid w:val="00D838B7"/>
    <w:rsid w:val="00D91C4E"/>
    <w:rsid w:val="00D946E7"/>
    <w:rsid w:val="00D94B8C"/>
    <w:rsid w:val="00DA5E10"/>
    <w:rsid w:val="00DB06E4"/>
    <w:rsid w:val="00DB0725"/>
    <w:rsid w:val="00DB5EF7"/>
    <w:rsid w:val="00DC5FFE"/>
    <w:rsid w:val="00DE4607"/>
    <w:rsid w:val="00E24D11"/>
    <w:rsid w:val="00E25FB6"/>
    <w:rsid w:val="00E450C0"/>
    <w:rsid w:val="00E51783"/>
    <w:rsid w:val="00E53CBF"/>
    <w:rsid w:val="00E60A43"/>
    <w:rsid w:val="00E81192"/>
    <w:rsid w:val="00E81F95"/>
    <w:rsid w:val="00E91E32"/>
    <w:rsid w:val="00EA5262"/>
    <w:rsid w:val="00EB0F91"/>
    <w:rsid w:val="00EB4B27"/>
    <w:rsid w:val="00EC44C1"/>
    <w:rsid w:val="00EC739E"/>
    <w:rsid w:val="00ED005C"/>
    <w:rsid w:val="00ED5591"/>
    <w:rsid w:val="00ED5A63"/>
    <w:rsid w:val="00EF47B2"/>
    <w:rsid w:val="00EF4BAE"/>
    <w:rsid w:val="00F028B4"/>
    <w:rsid w:val="00F02B79"/>
    <w:rsid w:val="00F13724"/>
    <w:rsid w:val="00F232CB"/>
    <w:rsid w:val="00F3129F"/>
    <w:rsid w:val="00F37DAA"/>
    <w:rsid w:val="00F432EB"/>
    <w:rsid w:val="00F46D5C"/>
    <w:rsid w:val="00F51073"/>
    <w:rsid w:val="00F514E0"/>
    <w:rsid w:val="00F63571"/>
    <w:rsid w:val="00F8404B"/>
    <w:rsid w:val="00F85838"/>
    <w:rsid w:val="00FB2F61"/>
    <w:rsid w:val="00FD482C"/>
    <w:rsid w:val="00FD49A7"/>
    <w:rsid w:val="00FD781D"/>
    <w:rsid w:val="00FD7B34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2022-04-24T18:02:00Z</dcterms:created>
  <dcterms:modified xsi:type="dcterms:W3CDTF">2022-04-24T18:02:00Z</dcterms:modified>
</cp:coreProperties>
</file>