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4AFD" w14:textId="555E0092" w:rsidR="00C1786A" w:rsidRDefault="00C1786A" w:rsidP="00C1786A">
      <w:r>
        <w:t>Staff Notes Project Garnet:</w:t>
      </w:r>
    </w:p>
    <w:p w14:paraId="7D4E338D" w14:textId="10ACA937" w:rsidR="00C1786A" w:rsidRDefault="00C1786A" w:rsidP="00C1786A">
      <w:r>
        <w:t xml:space="preserve">Project Garnet is an </w:t>
      </w:r>
      <w:proofErr w:type="gramStart"/>
      <w:r>
        <w:t>88 acre</w:t>
      </w:r>
      <w:proofErr w:type="gramEnd"/>
      <w:r>
        <w:t xml:space="preserve"> site located at </w:t>
      </w:r>
      <w:r w:rsidRPr="00C1786A">
        <w:t xml:space="preserve">301 South </w:t>
      </w:r>
      <w:proofErr w:type="spellStart"/>
      <w:r w:rsidRPr="00C1786A">
        <w:t>Rockrimmon</w:t>
      </w:r>
      <w:proofErr w:type="spellEnd"/>
      <w:r w:rsidRPr="00C1786A">
        <w:t xml:space="preserve"> Boulevard</w:t>
      </w:r>
      <w:r>
        <w:t xml:space="preserve">. This URA plan is designed to bring the </w:t>
      </w:r>
      <w:proofErr w:type="spellStart"/>
      <w:r w:rsidRPr="00C1786A">
        <w:t>Entegris</w:t>
      </w:r>
      <w:proofErr w:type="spellEnd"/>
      <w:r w:rsidRPr="00C1786A">
        <w:t xml:space="preserve"> Manufacturing Center of Excellence</w:t>
      </w:r>
      <w:r>
        <w:t xml:space="preserve"> to the site</w:t>
      </w:r>
      <w:r w:rsidR="007254B6">
        <w:t>,</w:t>
      </w:r>
      <w:r>
        <w:t xml:space="preserve"> which is projected to bring a </w:t>
      </w:r>
      <w:r w:rsidR="007254B6">
        <w:t>631-million-dollar</w:t>
      </w:r>
      <w:r>
        <w:t xml:space="preserve"> capital investment into the community over the next five years. Phase one would be a 500,000 sq ft industrial facility with 597 jobs over the next 5 years with an average wage of 75k. A potential phase 2 of the project is being considered, bringing in an additional same sized facility to the site and another 500 jobs along with it. While there will be many onsite public improvements, the creation of jobs (which also ties into the City’s comprehensive plan) will also be considered as one of the major public improvement factors. </w:t>
      </w:r>
    </w:p>
    <w:p w14:paraId="552F211A" w14:textId="5707DF40" w:rsidR="00C1786A" w:rsidRDefault="00C1786A" w:rsidP="00C1786A">
      <w:r>
        <w:t xml:space="preserve">EPS is on hand to provide the board with an update to the condition study, impact report and plan </w:t>
      </w:r>
      <w:r w:rsidR="007254B6">
        <w:t xml:space="preserve">(which are all included in your packet) </w:t>
      </w:r>
      <w:r>
        <w:t xml:space="preserve">for the boards review. </w:t>
      </w:r>
      <w:r w:rsidR="007254B6">
        <w:t>Bob Cope with the City (applicant) will be on hand as well.</w:t>
      </w:r>
    </w:p>
    <w:p w14:paraId="64B4AD48" w14:textId="23019CBA" w:rsidR="007254B6" w:rsidRDefault="007254B6" w:rsidP="00C1786A">
      <w:r>
        <w:t>The current schedule for taxing entity pledges:</w:t>
      </w:r>
    </w:p>
    <w:p w14:paraId="0FE6626A" w14:textId="71B7A4AE" w:rsidR="007254B6" w:rsidRDefault="007254B6" w:rsidP="00C1786A">
      <w:r>
        <w:t>Southeastern Water Conservancy District – Complete</w:t>
      </w:r>
    </w:p>
    <w:p w14:paraId="3F322048" w14:textId="461F299F" w:rsidR="007254B6" w:rsidRDefault="007254B6" w:rsidP="00C1786A">
      <w:r>
        <w:t>Academy School District 20 – February 2</w:t>
      </w:r>
      <w:r w:rsidRPr="007254B6">
        <w:rPr>
          <w:vertAlign w:val="superscript"/>
        </w:rPr>
        <w:t>nd</w:t>
      </w:r>
      <w:r>
        <w:t xml:space="preserve"> </w:t>
      </w:r>
    </w:p>
    <w:p w14:paraId="3246A57A" w14:textId="093B07B6" w:rsidR="007254B6" w:rsidRDefault="007254B6" w:rsidP="00C1786A">
      <w:r>
        <w:t>El Paso County – Feb 7</w:t>
      </w:r>
      <w:r>
        <w:rPr>
          <w:vertAlign w:val="superscript"/>
        </w:rPr>
        <w:t>th</w:t>
      </w:r>
    </w:p>
    <w:p w14:paraId="452854A6" w14:textId="729B8079" w:rsidR="007254B6" w:rsidRDefault="007254B6" w:rsidP="00C1786A">
      <w:r>
        <w:t>City of Colorado Springs – Feb 14</w:t>
      </w:r>
      <w:r w:rsidRPr="007254B6">
        <w:rPr>
          <w:vertAlign w:val="superscript"/>
        </w:rPr>
        <w:t>th</w:t>
      </w:r>
      <w:r>
        <w:t xml:space="preserve"> </w:t>
      </w:r>
    </w:p>
    <w:p w14:paraId="37C68090" w14:textId="77777777" w:rsidR="00C1786A" w:rsidRDefault="00C1786A" w:rsidP="00C1786A"/>
    <w:p w14:paraId="4E1CE1A7" w14:textId="1518262B" w:rsidR="00C1786A" w:rsidRDefault="00C1786A" w:rsidP="00C1786A"/>
    <w:sectPr w:rsidR="00C1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6A"/>
    <w:rsid w:val="00171E4D"/>
    <w:rsid w:val="007254B6"/>
    <w:rsid w:val="00C1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C6FB"/>
  <w15:chartTrackingRefBased/>
  <w15:docId w15:val="{42439A84-C3AA-4D88-9E8F-78BDBF09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2023-01-20T22:54:00Z</dcterms:created>
  <dcterms:modified xsi:type="dcterms:W3CDTF">2023-01-20T22:54:00Z</dcterms:modified>
</cp:coreProperties>
</file>